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83C" w:rsidRPr="001C083C" w:rsidRDefault="001C083C" w:rsidP="001C083C">
      <w:pPr>
        <w:widowControl w:val="0"/>
        <w:spacing w:after="0" w:line="240" w:lineRule="auto"/>
        <w:jc w:val="center"/>
        <w:rPr>
          <w:rFonts w:ascii="Times New Roman" w:eastAsia="Times New Roman" w:hAnsi="Times New Roman" w:cs="Times New Roman"/>
          <w:sz w:val="28"/>
          <w:szCs w:val="28"/>
          <w:lang w:eastAsia="ru-RU"/>
        </w:rPr>
      </w:pPr>
      <w:r w:rsidRPr="001C083C">
        <w:rPr>
          <w:rFonts w:ascii="Times New Roman" w:eastAsia="Times New Roman" w:hAnsi="Times New Roman" w:cs="Times New Roman"/>
          <w:sz w:val="28"/>
          <w:szCs w:val="28"/>
          <w:lang w:eastAsia="ru-RU"/>
        </w:rPr>
        <w:t xml:space="preserve">         </w:t>
      </w:r>
    </w:p>
    <w:p w:rsidR="00C96D0F" w:rsidRPr="00C96D0F" w:rsidRDefault="00C96D0F" w:rsidP="00C96D0F">
      <w:pPr>
        <w:widowControl w:val="0"/>
        <w:spacing w:after="0" w:line="240" w:lineRule="auto"/>
        <w:jc w:val="center"/>
        <w:rPr>
          <w:rFonts w:ascii="Times New Roman" w:eastAsia="Times New Roman" w:hAnsi="Times New Roman" w:cs="Times New Roman"/>
          <w:b/>
          <w:bCs/>
          <w:sz w:val="28"/>
          <w:szCs w:val="28"/>
          <w:lang w:eastAsia="ru-RU"/>
        </w:rPr>
      </w:pPr>
      <w:r w:rsidRPr="00C96D0F">
        <w:rPr>
          <w:rFonts w:ascii="Times New Roman" w:eastAsia="Times New Roman" w:hAnsi="Times New Roman" w:cs="Times New Roman"/>
          <w:b/>
          <w:bCs/>
          <w:sz w:val="28"/>
          <w:szCs w:val="28"/>
          <w:lang w:eastAsia="ru-RU"/>
        </w:rPr>
        <w:t>АДМИНИСТРАЦИЯ</w:t>
      </w:r>
    </w:p>
    <w:p w:rsidR="00C96D0F" w:rsidRPr="00C96D0F" w:rsidRDefault="00C96D0F" w:rsidP="00C96D0F">
      <w:pPr>
        <w:widowControl w:val="0"/>
        <w:spacing w:after="0" w:line="240" w:lineRule="auto"/>
        <w:jc w:val="center"/>
        <w:rPr>
          <w:rFonts w:ascii="Times New Roman" w:eastAsia="Times New Roman" w:hAnsi="Times New Roman" w:cs="Times New Roman"/>
          <w:b/>
          <w:bCs/>
          <w:sz w:val="28"/>
          <w:szCs w:val="28"/>
          <w:lang w:eastAsia="ru-RU"/>
        </w:rPr>
      </w:pPr>
      <w:r w:rsidRPr="00C96D0F">
        <w:rPr>
          <w:rFonts w:ascii="Times New Roman" w:eastAsia="Times New Roman" w:hAnsi="Times New Roman" w:cs="Times New Roman"/>
          <w:b/>
          <w:bCs/>
          <w:sz w:val="28"/>
          <w:szCs w:val="28"/>
          <w:lang w:eastAsia="ru-RU"/>
        </w:rPr>
        <w:t>СМОРОДИНСКОГО МУНИЦИПАЛЬНОГО ОБРАЗОВАНИЯ</w:t>
      </w:r>
    </w:p>
    <w:p w:rsidR="00C96D0F" w:rsidRPr="00C96D0F" w:rsidRDefault="00C96D0F" w:rsidP="00C96D0F">
      <w:pPr>
        <w:widowControl w:val="0"/>
        <w:spacing w:after="0" w:line="240" w:lineRule="auto"/>
        <w:jc w:val="center"/>
        <w:rPr>
          <w:rFonts w:ascii="Times New Roman" w:eastAsia="Times New Roman" w:hAnsi="Times New Roman" w:cs="Times New Roman"/>
          <w:b/>
          <w:bCs/>
          <w:sz w:val="28"/>
          <w:szCs w:val="28"/>
          <w:lang w:eastAsia="ru-RU"/>
        </w:rPr>
      </w:pPr>
      <w:r w:rsidRPr="00C96D0F">
        <w:rPr>
          <w:rFonts w:ascii="Times New Roman" w:eastAsia="Times New Roman" w:hAnsi="Times New Roman" w:cs="Times New Roman"/>
          <w:b/>
          <w:bCs/>
          <w:sz w:val="28"/>
          <w:szCs w:val="28"/>
          <w:lang w:eastAsia="ru-RU"/>
        </w:rPr>
        <w:t>ПЕРЕЛЮБСКОГО МУНИЦИПАЛЬНОГО РАЙОНА</w:t>
      </w:r>
    </w:p>
    <w:p w:rsidR="00C96D0F" w:rsidRPr="00C96D0F" w:rsidRDefault="00C96D0F" w:rsidP="00C96D0F">
      <w:pPr>
        <w:widowControl w:val="0"/>
        <w:spacing w:after="0" w:line="240" w:lineRule="auto"/>
        <w:jc w:val="center"/>
        <w:rPr>
          <w:rFonts w:ascii="Times New Roman" w:eastAsia="Times New Roman" w:hAnsi="Times New Roman" w:cs="Times New Roman"/>
          <w:b/>
          <w:bCs/>
          <w:sz w:val="28"/>
          <w:szCs w:val="28"/>
          <w:lang w:eastAsia="ru-RU"/>
        </w:rPr>
      </w:pPr>
      <w:r w:rsidRPr="00C96D0F">
        <w:rPr>
          <w:rFonts w:ascii="Times New Roman" w:eastAsia="Times New Roman" w:hAnsi="Times New Roman" w:cs="Times New Roman"/>
          <w:b/>
          <w:bCs/>
          <w:sz w:val="28"/>
          <w:szCs w:val="28"/>
          <w:lang w:eastAsia="ru-RU"/>
        </w:rPr>
        <w:t>САРАТОВСКОЙ ОБЛАСТИ</w:t>
      </w:r>
    </w:p>
    <w:p w:rsidR="00C96D0F" w:rsidRPr="00C96D0F" w:rsidRDefault="00C96D0F" w:rsidP="00C96D0F">
      <w:pPr>
        <w:widowControl w:val="0"/>
        <w:spacing w:after="0" w:line="240" w:lineRule="auto"/>
        <w:rPr>
          <w:rFonts w:ascii="Times New Roman" w:eastAsia="Times New Roman" w:hAnsi="Times New Roman" w:cs="Times New Roman"/>
          <w:b/>
          <w:bCs/>
          <w:sz w:val="28"/>
          <w:szCs w:val="28"/>
          <w:lang w:eastAsia="ru-RU"/>
        </w:rPr>
      </w:pPr>
    </w:p>
    <w:p w:rsidR="00C96D0F" w:rsidRPr="00C96D0F" w:rsidRDefault="00C96D0F" w:rsidP="00C96D0F">
      <w:pPr>
        <w:widowControl w:val="0"/>
        <w:spacing w:after="0" w:line="240" w:lineRule="auto"/>
        <w:jc w:val="center"/>
        <w:rPr>
          <w:rFonts w:ascii="Times New Roman" w:eastAsia="Times New Roman" w:hAnsi="Times New Roman" w:cs="Times New Roman"/>
          <w:b/>
          <w:bCs/>
          <w:sz w:val="28"/>
          <w:szCs w:val="28"/>
          <w:lang w:eastAsia="ru-RU"/>
        </w:rPr>
      </w:pPr>
      <w:r w:rsidRPr="00C96D0F">
        <w:rPr>
          <w:rFonts w:ascii="Times New Roman" w:eastAsia="Times New Roman" w:hAnsi="Times New Roman" w:cs="Times New Roman"/>
          <w:b/>
          <w:bCs/>
          <w:sz w:val="28"/>
          <w:szCs w:val="28"/>
          <w:lang w:eastAsia="ru-RU"/>
        </w:rPr>
        <w:t>ПОСТАНОВЛЕНИЕ</w:t>
      </w:r>
    </w:p>
    <w:p w:rsidR="00C96D0F" w:rsidRPr="00C96D0F" w:rsidRDefault="00C96D0F" w:rsidP="00C96D0F">
      <w:pPr>
        <w:widowControl w:val="0"/>
        <w:spacing w:after="0" w:line="240" w:lineRule="auto"/>
        <w:rPr>
          <w:rFonts w:ascii="Times New Roman" w:eastAsia="Times New Roman" w:hAnsi="Times New Roman" w:cs="Times New Roman"/>
          <w:b/>
          <w:bCs/>
          <w:sz w:val="28"/>
          <w:szCs w:val="28"/>
          <w:lang w:eastAsia="ru-RU"/>
        </w:rPr>
      </w:pPr>
    </w:p>
    <w:p w:rsidR="00C96D0F" w:rsidRPr="00C96D0F" w:rsidRDefault="00C96D0F" w:rsidP="00C96D0F">
      <w:pPr>
        <w:spacing w:after="0" w:line="240" w:lineRule="auto"/>
        <w:rPr>
          <w:rFonts w:ascii="Times New Roman" w:eastAsia="Times New Roman" w:hAnsi="Times New Roman" w:cs="Times New Roman"/>
          <w:b/>
          <w:sz w:val="28"/>
          <w:szCs w:val="28"/>
          <w:lang w:eastAsia="ru-RU"/>
        </w:rPr>
      </w:pPr>
      <w:r w:rsidRPr="00C96D0F">
        <w:rPr>
          <w:rFonts w:ascii="Times New Roman" w:eastAsia="Times New Roman" w:hAnsi="Times New Roman" w:cs="Times New Roman"/>
          <w:b/>
          <w:sz w:val="28"/>
          <w:szCs w:val="28"/>
          <w:lang w:eastAsia="ru-RU"/>
        </w:rPr>
        <w:t>от 22.05.2025 года                             № 1</w:t>
      </w:r>
      <w:r w:rsidR="00560699">
        <w:rPr>
          <w:rFonts w:ascii="Times New Roman" w:eastAsia="Times New Roman" w:hAnsi="Times New Roman" w:cs="Times New Roman"/>
          <w:b/>
          <w:sz w:val="28"/>
          <w:szCs w:val="28"/>
          <w:lang w:eastAsia="ru-RU"/>
        </w:rPr>
        <w:t>8</w:t>
      </w:r>
      <w:r w:rsidRPr="00C96D0F">
        <w:rPr>
          <w:rFonts w:ascii="Times New Roman" w:eastAsia="Times New Roman" w:hAnsi="Times New Roman" w:cs="Times New Roman"/>
          <w:b/>
          <w:sz w:val="28"/>
          <w:szCs w:val="28"/>
          <w:lang w:eastAsia="ru-RU"/>
        </w:rPr>
        <w:t xml:space="preserve">                        с. Смородинка</w:t>
      </w:r>
    </w:p>
    <w:p w:rsidR="00C96D0F" w:rsidRPr="00C96D0F" w:rsidRDefault="00C96D0F" w:rsidP="00C96D0F">
      <w:pPr>
        <w:spacing w:after="0" w:line="240" w:lineRule="auto"/>
        <w:rPr>
          <w:rFonts w:ascii="Times New Roman" w:eastAsia="Times New Roman" w:hAnsi="Times New Roman" w:cs="Times New Roman"/>
          <w:b/>
          <w:sz w:val="28"/>
          <w:szCs w:val="28"/>
          <w:lang w:eastAsia="ru-RU"/>
        </w:rPr>
      </w:pPr>
    </w:p>
    <w:p w:rsidR="00C96D0F" w:rsidRPr="00C96D0F" w:rsidRDefault="00C96D0F" w:rsidP="00C96D0F">
      <w:pPr>
        <w:suppressAutoHyphens/>
        <w:spacing w:after="0" w:line="100" w:lineRule="atLeast"/>
        <w:rPr>
          <w:rFonts w:ascii="Times New Roman" w:eastAsia="Times New Roman" w:hAnsi="Times New Roman" w:cs="Times New Roman"/>
          <w:b/>
          <w:sz w:val="28"/>
          <w:szCs w:val="28"/>
          <w:lang w:eastAsia="ar-SA"/>
        </w:rPr>
      </w:pPr>
      <w:r w:rsidRPr="00C96D0F">
        <w:rPr>
          <w:rFonts w:ascii="Times New Roman" w:eastAsia="Times New Roman" w:hAnsi="Times New Roman" w:cs="Times New Roman"/>
          <w:b/>
          <w:sz w:val="28"/>
          <w:szCs w:val="28"/>
          <w:lang w:eastAsia="ar-SA"/>
        </w:rPr>
        <w:t xml:space="preserve">Об утверждении административного регламента предоставления муниципальной услуги «Выдача разрешения на право проведения ярмарки, выставки-ярмарки» на территории </w:t>
      </w:r>
      <w:proofErr w:type="spellStart"/>
      <w:r w:rsidRPr="00C96D0F">
        <w:rPr>
          <w:rFonts w:ascii="Times New Roman" w:eastAsia="Times New Roman" w:hAnsi="Times New Roman" w:cs="Times New Roman"/>
          <w:b/>
          <w:sz w:val="28"/>
          <w:szCs w:val="28"/>
          <w:lang w:eastAsia="ar-SA"/>
        </w:rPr>
        <w:t>Смородинского</w:t>
      </w:r>
      <w:proofErr w:type="spellEnd"/>
      <w:r w:rsidRPr="00C96D0F">
        <w:rPr>
          <w:rFonts w:ascii="Times New Roman" w:eastAsia="Times New Roman" w:hAnsi="Times New Roman" w:cs="Times New Roman"/>
          <w:b/>
          <w:sz w:val="28"/>
          <w:szCs w:val="28"/>
          <w:lang w:eastAsia="ar-SA"/>
        </w:rPr>
        <w:t xml:space="preserve"> муниципального образования </w:t>
      </w:r>
      <w:proofErr w:type="spellStart"/>
      <w:r w:rsidRPr="00C96D0F">
        <w:rPr>
          <w:rFonts w:ascii="Times New Roman" w:eastAsia="Times New Roman" w:hAnsi="Times New Roman" w:cs="Times New Roman"/>
          <w:b/>
          <w:sz w:val="28"/>
          <w:szCs w:val="28"/>
          <w:lang w:eastAsia="ar-SA"/>
        </w:rPr>
        <w:t>Перелюбского</w:t>
      </w:r>
      <w:proofErr w:type="spellEnd"/>
      <w:r w:rsidRPr="00C96D0F">
        <w:rPr>
          <w:rFonts w:ascii="Times New Roman" w:eastAsia="Times New Roman" w:hAnsi="Times New Roman" w:cs="Times New Roman"/>
          <w:b/>
          <w:sz w:val="28"/>
          <w:szCs w:val="28"/>
          <w:lang w:eastAsia="ar-SA"/>
        </w:rPr>
        <w:t xml:space="preserve"> муниципального района.</w:t>
      </w:r>
    </w:p>
    <w:p w:rsidR="00C96D0F" w:rsidRPr="00C96D0F" w:rsidRDefault="00C96D0F" w:rsidP="00C96D0F">
      <w:pPr>
        <w:suppressAutoHyphens/>
        <w:spacing w:after="0" w:line="100" w:lineRule="atLeast"/>
        <w:rPr>
          <w:rFonts w:ascii="Times New Roman" w:eastAsia="Times New Roman" w:hAnsi="Times New Roman" w:cs="Times New Roman"/>
          <w:b/>
          <w:sz w:val="28"/>
          <w:szCs w:val="28"/>
          <w:lang w:eastAsia="ar-SA"/>
        </w:rPr>
      </w:pPr>
    </w:p>
    <w:p w:rsidR="00C96D0F" w:rsidRPr="00C96D0F" w:rsidRDefault="00C96D0F" w:rsidP="00C96D0F">
      <w:pPr>
        <w:tabs>
          <w:tab w:val="left" w:pos="709"/>
        </w:tabs>
        <w:autoSpaceDE w:val="0"/>
        <w:autoSpaceDN w:val="0"/>
        <w:adjustRightInd w:val="0"/>
        <w:spacing w:after="0" w:line="240" w:lineRule="auto"/>
        <w:jc w:val="both"/>
        <w:rPr>
          <w:rFonts w:ascii="Times New Roman" w:eastAsia="Times New Roman" w:hAnsi="Times New Roman" w:cs="Times New Roman"/>
          <w:bCs/>
          <w:color w:val="008000"/>
          <w:sz w:val="28"/>
          <w:szCs w:val="28"/>
          <w:lang w:eastAsia="ru-RU"/>
        </w:rPr>
      </w:pPr>
      <w:r w:rsidRPr="00C96D0F">
        <w:rPr>
          <w:rFonts w:ascii="Times New Roman" w:eastAsia="Times New Roman" w:hAnsi="Times New Roman" w:cs="Times New Roman"/>
          <w:sz w:val="28"/>
          <w:szCs w:val="28"/>
          <w:lang w:eastAsia="ru-RU"/>
        </w:rPr>
        <w:tab/>
        <w:t>В соответствие  с  требованиями Федерального закона от  27  июля 2010  года  № 210-ФЗ «Об организации предоставления государственных и муниципальных услуг», Постановления Правительства Саратовской области от 1 июня 2010 года №195-П «Об утверждении Положения об организации ярмарок и продажи товаров на них на территории Саратовской области», от 6 октября 2003 года № 131-ФЗ «Об общих принципах организации местного самоуправления в Российской Федерации»</w:t>
      </w:r>
      <w:r w:rsidRPr="00C96D0F">
        <w:rPr>
          <w:rFonts w:ascii="Times New Roman" w:eastAsia="Times New Roman" w:hAnsi="Times New Roman" w:cs="Times New Roman"/>
          <w:bCs/>
          <w:color w:val="008000"/>
          <w:sz w:val="28"/>
          <w:szCs w:val="28"/>
          <w:lang w:eastAsia="ru-RU"/>
        </w:rPr>
        <w:t>,</w:t>
      </w:r>
      <w:r w:rsidRPr="00C96D0F">
        <w:rPr>
          <w:rFonts w:ascii="Times New Roman" w:eastAsia="Times New Roman" w:hAnsi="Times New Roman" w:cs="Times New Roman"/>
          <w:b/>
          <w:bCs/>
          <w:color w:val="008000"/>
          <w:sz w:val="28"/>
          <w:szCs w:val="28"/>
          <w:lang w:eastAsia="ru-RU"/>
        </w:rPr>
        <w:t xml:space="preserve"> </w:t>
      </w:r>
      <w:r w:rsidRPr="00C96D0F">
        <w:rPr>
          <w:rFonts w:ascii="Times New Roman" w:eastAsia="Times New Roman" w:hAnsi="Times New Roman" w:cs="Times New Roman"/>
          <w:bCs/>
          <w:color w:val="008000"/>
          <w:sz w:val="28"/>
          <w:szCs w:val="28"/>
          <w:lang w:eastAsia="ru-RU"/>
        </w:rPr>
        <w:t xml:space="preserve">постановлением Администрации </w:t>
      </w:r>
      <w:proofErr w:type="spellStart"/>
      <w:r w:rsidRPr="00C96D0F">
        <w:rPr>
          <w:rFonts w:ascii="Times New Roman" w:eastAsia="Times New Roman" w:hAnsi="Times New Roman" w:cs="Times New Roman"/>
          <w:bCs/>
          <w:color w:val="008000"/>
          <w:sz w:val="28"/>
          <w:szCs w:val="28"/>
          <w:lang w:eastAsia="ru-RU"/>
        </w:rPr>
        <w:t>Смородинского</w:t>
      </w:r>
      <w:proofErr w:type="spellEnd"/>
      <w:r w:rsidRPr="00C96D0F">
        <w:rPr>
          <w:rFonts w:ascii="Times New Roman" w:eastAsia="Times New Roman" w:hAnsi="Times New Roman" w:cs="Times New Roman"/>
          <w:bCs/>
          <w:color w:val="008000"/>
          <w:sz w:val="28"/>
          <w:szCs w:val="28"/>
          <w:lang w:eastAsia="ru-RU"/>
        </w:rPr>
        <w:t xml:space="preserve"> муниципального образования </w:t>
      </w:r>
      <w:proofErr w:type="spellStart"/>
      <w:r w:rsidRPr="00C96D0F">
        <w:rPr>
          <w:rFonts w:ascii="Times New Roman" w:eastAsia="Times New Roman" w:hAnsi="Times New Roman" w:cs="Times New Roman"/>
          <w:bCs/>
          <w:color w:val="008000"/>
          <w:sz w:val="28"/>
          <w:szCs w:val="28"/>
          <w:lang w:eastAsia="ru-RU"/>
        </w:rPr>
        <w:t>Перелюбского</w:t>
      </w:r>
      <w:proofErr w:type="spellEnd"/>
      <w:r w:rsidRPr="00C96D0F">
        <w:rPr>
          <w:rFonts w:ascii="Times New Roman" w:eastAsia="Times New Roman" w:hAnsi="Times New Roman" w:cs="Times New Roman"/>
          <w:bCs/>
          <w:color w:val="008000"/>
          <w:sz w:val="28"/>
          <w:szCs w:val="28"/>
          <w:lang w:eastAsia="ru-RU"/>
        </w:rPr>
        <w:t xml:space="preserve"> муниципального района Саратовской области от 13.06.2023 года №19 «Об утверждении правил разработки и утверждения административных регламентов предоставления муниципальных услуг» администрация </w:t>
      </w:r>
      <w:proofErr w:type="spellStart"/>
      <w:r w:rsidRPr="00C96D0F">
        <w:rPr>
          <w:rFonts w:ascii="Times New Roman" w:eastAsia="Times New Roman" w:hAnsi="Times New Roman" w:cs="Times New Roman"/>
          <w:bCs/>
          <w:color w:val="008000"/>
          <w:sz w:val="28"/>
          <w:szCs w:val="28"/>
          <w:lang w:eastAsia="ru-RU"/>
        </w:rPr>
        <w:t>Смородинского</w:t>
      </w:r>
      <w:proofErr w:type="spellEnd"/>
      <w:r w:rsidRPr="00C96D0F">
        <w:rPr>
          <w:rFonts w:ascii="Times New Roman" w:eastAsia="Times New Roman" w:hAnsi="Times New Roman" w:cs="Times New Roman"/>
          <w:bCs/>
          <w:color w:val="008000"/>
          <w:sz w:val="28"/>
          <w:szCs w:val="28"/>
          <w:lang w:eastAsia="ru-RU"/>
        </w:rPr>
        <w:t xml:space="preserve"> муниципального образования</w:t>
      </w:r>
    </w:p>
    <w:p w:rsidR="00C96D0F" w:rsidRPr="00C96D0F" w:rsidRDefault="00C96D0F" w:rsidP="00C96D0F">
      <w:pPr>
        <w:tabs>
          <w:tab w:val="left" w:pos="709"/>
        </w:tabs>
        <w:autoSpaceDE w:val="0"/>
        <w:autoSpaceDN w:val="0"/>
        <w:adjustRightInd w:val="0"/>
        <w:spacing w:after="0" w:line="240" w:lineRule="auto"/>
        <w:jc w:val="both"/>
        <w:rPr>
          <w:rFonts w:ascii="Times New Roman" w:eastAsia="Times New Roman" w:hAnsi="Times New Roman" w:cs="Times New Roman"/>
          <w:bCs/>
          <w:color w:val="008000"/>
          <w:sz w:val="28"/>
          <w:szCs w:val="28"/>
          <w:lang w:eastAsia="ru-RU"/>
        </w:rPr>
      </w:pPr>
    </w:p>
    <w:p w:rsidR="00C96D0F" w:rsidRPr="00C96D0F" w:rsidRDefault="00C96D0F" w:rsidP="00C96D0F">
      <w:pPr>
        <w:tabs>
          <w:tab w:val="left" w:pos="709"/>
        </w:tabs>
        <w:autoSpaceDE w:val="0"/>
        <w:autoSpaceDN w:val="0"/>
        <w:adjustRightInd w:val="0"/>
        <w:spacing w:after="0" w:line="240" w:lineRule="auto"/>
        <w:jc w:val="both"/>
        <w:rPr>
          <w:rFonts w:ascii="Times New Roman" w:eastAsia="Times New Roman" w:hAnsi="Times New Roman" w:cs="Times New Roman"/>
          <w:b/>
          <w:bCs/>
          <w:color w:val="008000"/>
          <w:sz w:val="28"/>
          <w:szCs w:val="28"/>
          <w:lang w:eastAsia="ru-RU"/>
        </w:rPr>
      </w:pPr>
      <w:r w:rsidRPr="00C96D0F">
        <w:rPr>
          <w:rFonts w:ascii="Times New Roman" w:eastAsia="Times New Roman" w:hAnsi="Times New Roman" w:cs="Times New Roman"/>
          <w:b/>
          <w:bCs/>
          <w:color w:val="008000"/>
          <w:sz w:val="28"/>
          <w:szCs w:val="28"/>
          <w:lang w:eastAsia="ru-RU"/>
        </w:rPr>
        <w:t>ПОСТАНОВЛЯЕТ:</w:t>
      </w:r>
      <w:r w:rsidRPr="00C96D0F">
        <w:rPr>
          <w:rFonts w:ascii="Times New Roman" w:eastAsia="Times New Roman" w:hAnsi="Times New Roman" w:cs="Times New Roman"/>
          <w:b/>
          <w:bCs/>
          <w:color w:val="008000"/>
          <w:sz w:val="28"/>
          <w:szCs w:val="28"/>
          <w:lang w:eastAsia="ru-RU"/>
        </w:rPr>
        <w:br/>
      </w:r>
    </w:p>
    <w:p w:rsidR="00C96D0F" w:rsidRPr="00C96D0F" w:rsidRDefault="00C96D0F" w:rsidP="00C96D0F">
      <w:pPr>
        <w:spacing w:after="0" w:line="240" w:lineRule="auto"/>
        <w:jc w:val="both"/>
        <w:rPr>
          <w:rFonts w:ascii="Times New Roman" w:eastAsia="Times New Roman" w:hAnsi="Times New Roman" w:cs="Times New Roman"/>
          <w:sz w:val="28"/>
          <w:szCs w:val="28"/>
          <w:lang w:eastAsia="ru-RU"/>
        </w:rPr>
      </w:pPr>
      <w:r w:rsidRPr="00C96D0F">
        <w:rPr>
          <w:rFonts w:ascii="Times New Roman" w:eastAsia="Times New Roman" w:hAnsi="Times New Roman" w:cs="Times New Roman"/>
          <w:sz w:val="28"/>
          <w:szCs w:val="28"/>
          <w:lang w:eastAsia="ru-RU"/>
        </w:rPr>
        <w:t xml:space="preserve">1. Утвердить административный регламент предоставления муниципальной услуги «Выдача разрешения на право проведения ярмарки, выставки-ярмарки» на территории </w:t>
      </w:r>
      <w:proofErr w:type="spellStart"/>
      <w:r w:rsidRPr="00C96D0F">
        <w:rPr>
          <w:rFonts w:ascii="Times New Roman" w:eastAsia="Times New Roman" w:hAnsi="Times New Roman" w:cs="Times New Roman"/>
          <w:sz w:val="28"/>
          <w:szCs w:val="28"/>
          <w:lang w:eastAsia="ru-RU"/>
        </w:rPr>
        <w:t>Смородинского</w:t>
      </w:r>
      <w:proofErr w:type="spellEnd"/>
      <w:r w:rsidRPr="00C96D0F">
        <w:rPr>
          <w:rFonts w:ascii="Times New Roman" w:eastAsia="Times New Roman" w:hAnsi="Times New Roman" w:cs="Times New Roman"/>
          <w:sz w:val="28"/>
          <w:szCs w:val="28"/>
          <w:lang w:eastAsia="ru-RU"/>
        </w:rPr>
        <w:t xml:space="preserve"> муниципального образования </w:t>
      </w:r>
      <w:proofErr w:type="spellStart"/>
      <w:r w:rsidRPr="00C96D0F">
        <w:rPr>
          <w:rFonts w:ascii="Times New Roman" w:eastAsia="Times New Roman" w:hAnsi="Times New Roman" w:cs="Times New Roman"/>
          <w:sz w:val="28"/>
          <w:szCs w:val="28"/>
          <w:lang w:eastAsia="ru-RU"/>
        </w:rPr>
        <w:t>Перелюбского</w:t>
      </w:r>
      <w:proofErr w:type="spellEnd"/>
      <w:r w:rsidRPr="00C96D0F">
        <w:rPr>
          <w:rFonts w:ascii="Times New Roman" w:eastAsia="Times New Roman" w:hAnsi="Times New Roman" w:cs="Times New Roman"/>
          <w:sz w:val="28"/>
          <w:szCs w:val="28"/>
          <w:lang w:eastAsia="ru-RU"/>
        </w:rPr>
        <w:t xml:space="preserve"> муниципального района (прилагается).</w:t>
      </w:r>
    </w:p>
    <w:p w:rsidR="00C96D0F" w:rsidRPr="00C96D0F" w:rsidRDefault="00C96D0F" w:rsidP="00C96D0F">
      <w:pPr>
        <w:spacing w:after="0" w:line="240" w:lineRule="auto"/>
        <w:jc w:val="both"/>
        <w:rPr>
          <w:rFonts w:ascii="Times New Roman" w:eastAsia="Times New Roman" w:hAnsi="Times New Roman" w:cs="Times New Roman"/>
          <w:color w:val="000000"/>
          <w:sz w:val="28"/>
          <w:szCs w:val="24"/>
          <w:lang w:eastAsia="ru-RU"/>
        </w:rPr>
      </w:pPr>
      <w:r w:rsidRPr="00C96D0F">
        <w:rPr>
          <w:rFonts w:ascii="Times New Roman" w:eastAsia="Times New Roman" w:hAnsi="Times New Roman" w:cs="Times New Roman"/>
          <w:color w:val="000000"/>
          <w:sz w:val="28"/>
          <w:szCs w:val="24"/>
          <w:lang w:eastAsia="ru-RU"/>
        </w:rPr>
        <w:t xml:space="preserve">2. Разместить настоящее постановление в сети Интернет на официальном сайте   администрации </w:t>
      </w:r>
      <w:proofErr w:type="spellStart"/>
      <w:r w:rsidRPr="00C96D0F">
        <w:rPr>
          <w:rFonts w:ascii="Times New Roman" w:eastAsia="Times New Roman" w:hAnsi="Times New Roman" w:cs="Times New Roman"/>
          <w:color w:val="000000"/>
          <w:sz w:val="28"/>
          <w:szCs w:val="24"/>
          <w:lang w:eastAsia="ru-RU"/>
        </w:rPr>
        <w:t>Смородинского</w:t>
      </w:r>
      <w:proofErr w:type="spellEnd"/>
      <w:r w:rsidRPr="00C96D0F">
        <w:rPr>
          <w:rFonts w:ascii="Times New Roman" w:eastAsia="Times New Roman" w:hAnsi="Times New Roman" w:cs="Times New Roman"/>
          <w:color w:val="000000"/>
          <w:sz w:val="28"/>
          <w:szCs w:val="24"/>
          <w:lang w:eastAsia="ru-RU"/>
        </w:rPr>
        <w:t xml:space="preserve"> муниципального образования </w:t>
      </w:r>
      <w:proofErr w:type="spellStart"/>
      <w:r w:rsidRPr="00C96D0F">
        <w:rPr>
          <w:rFonts w:ascii="Times New Roman" w:eastAsia="Times New Roman" w:hAnsi="Times New Roman" w:cs="Times New Roman"/>
          <w:color w:val="000000"/>
          <w:sz w:val="28"/>
          <w:szCs w:val="24"/>
          <w:lang w:eastAsia="ru-RU"/>
        </w:rPr>
        <w:t>Перелюбского</w:t>
      </w:r>
      <w:proofErr w:type="spellEnd"/>
      <w:r w:rsidRPr="00C96D0F">
        <w:rPr>
          <w:rFonts w:ascii="Times New Roman" w:eastAsia="Times New Roman" w:hAnsi="Times New Roman" w:cs="Times New Roman"/>
          <w:color w:val="000000"/>
          <w:sz w:val="28"/>
          <w:szCs w:val="24"/>
          <w:lang w:eastAsia="ru-RU"/>
        </w:rPr>
        <w:t xml:space="preserve"> муниципального района Саратовской области </w:t>
      </w:r>
      <w:proofErr w:type="spellStart"/>
      <w:r w:rsidRPr="00C96D0F">
        <w:rPr>
          <w:rFonts w:ascii="Times New Roman" w:eastAsia="Times New Roman" w:hAnsi="Times New Roman" w:cs="Times New Roman"/>
          <w:color w:val="000000"/>
          <w:sz w:val="28"/>
          <w:szCs w:val="24"/>
          <w:lang w:eastAsia="ru-RU"/>
        </w:rPr>
        <w:t>http</w:t>
      </w:r>
      <w:proofErr w:type="spellEnd"/>
      <w:r w:rsidRPr="00C96D0F">
        <w:rPr>
          <w:rFonts w:ascii="Times New Roman" w:eastAsia="Times New Roman" w:hAnsi="Times New Roman" w:cs="Times New Roman"/>
          <w:color w:val="000000"/>
          <w:sz w:val="28"/>
          <w:szCs w:val="24"/>
          <w:lang w:val="en-US" w:eastAsia="ru-RU"/>
        </w:rPr>
        <w:t>s</w:t>
      </w:r>
      <w:r w:rsidRPr="00C96D0F">
        <w:rPr>
          <w:rFonts w:ascii="Times New Roman" w:eastAsia="Times New Roman" w:hAnsi="Times New Roman" w:cs="Times New Roman"/>
          <w:color w:val="000000"/>
          <w:sz w:val="28"/>
          <w:szCs w:val="24"/>
          <w:lang w:eastAsia="ru-RU"/>
        </w:rPr>
        <w:t>://смородинское64.рф.</w:t>
      </w:r>
    </w:p>
    <w:p w:rsidR="00C96D0F" w:rsidRPr="00C96D0F" w:rsidRDefault="00C96D0F" w:rsidP="00C96D0F">
      <w:pPr>
        <w:spacing w:after="0" w:line="240" w:lineRule="auto"/>
        <w:jc w:val="both"/>
        <w:rPr>
          <w:rFonts w:ascii="Times New Roman" w:eastAsia="Times New Roman" w:hAnsi="Times New Roman" w:cs="Times New Roman"/>
          <w:bCs/>
          <w:sz w:val="28"/>
          <w:szCs w:val="24"/>
          <w:lang w:eastAsia="ru-RU"/>
        </w:rPr>
      </w:pPr>
      <w:r w:rsidRPr="00C96D0F">
        <w:rPr>
          <w:rFonts w:ascii="Times New Roman" w:eastAsia="Times New Roman" w:hAnsi="Times New Roman" w:cs="Times New Roman"/>
          <w:color w:val="000000"/>
          <w:sz w:val="28"/>
          <w:szCs w:val="24"/>
          <w:lang w:eastAsia="ru-RU"/>
        </w:rPr>
        <w:t>3.  Настоящее постановление вступает в силу после его официального обнародования (опубликования).</w:t>
      </w:r>
    </w:p>
    <w:p w:rsidR="00C96D0F" w:rsidRPr="00C96D0F" w:rsidRDefault="00C96D0F" w:rsidP="00C96D0F">
      <w:pPr>
        <w:spacing w:after="0" w:line="240" w:lineRule="auto"/>
        <w:jc w:val="both"/>
        <w:rPr>
          <w:rFonts w:ascii="Times New Roman" w:eastAsia="Times New Roman" w:hAnsi="Times New Roman" w:cs="Times New Roman"/>
          <w:color w:val="000000"/>
          <w:sz w:val="28"/>
          <w:szCs w:val="24"/>
          <w:lang w:eastAsia="ru-RU"/>
        </w:rPr>
      </w:pPr>
      <w:r w:rsidRPr="00C96D0F">
        <w:rPr>
          <w:rFonts w:ascii="Times New Roman" w:eastAsia="Times New Roman" w:hAnsi="Times New Roman" w:cs="Times New Roman"/>
          <w:color w:val="000000"/>
          <w:sz w:val="28"/>
          <w:szCs w:val="24"/>
          <w:lang w:eastAsia="ru-RU"/>
        </w:rPr>
        <w:t>4. Контроль за исполнением настоящего постановления оставляю за собой.</w:t>
      </w:r>
    </w:p>
    <w:p w:rsidR="00C96D0F" w:rsidRPr="00C96D0F" w:rsidRDefault="00C96D0F" w:rsidP="00C96D0F">
      <w:pPr>
        <w:spacing w:after="0" w:line="240" w:lineRule="auto"/>
        <w:jc w:val="both"/>
        <w:rPr>
          <w:rFonts w:ascii="Times New Roman" w:eastAsia="Times New Roman" w:hAnsi="Times New Roman" w:cs="Times New Roman"/>
          <w:color w:val="000000"/>
          <w:sz w:val="28"/>
          <w:szCs w:val="24"/>
          <w:lang w:eastAsia="ru-RU"/>
        </w:rPr>
      </w:pPr>
    </w:p>
    <w:p w:rsidR="00C96D0F" w:rsidRPr="00C96D0F" w:rsidRDefault="00C96D0F" w:rsidP="00C96D0F">
      <w:pPr>
        <w:keepNext/>
        <w:spacing w:after="0" w:line="240" w:lineRule="auto"/>
        <w:jc w:val="both"/>
        <w:rPr>
          <w:rFonts w:ascii="Times New Roman" w:eastAsia="Times New Roman" w:hAnsi="Times New Roman" w:cs="Times New Roman"/>
          <w:sz w:val="28"/>
          <w:szCs w:val="24"/>
          <w:lang w:eastAsia="ru-RU"/>
        </w:rPr>
      </w:pPr>
    </w:p>
    <w:p w:rsidR="00C96D0F" w:rsidRPr="00C96D0F" w:rsidRDefault="00C96D0F" w:rsidP="00C96D0F">
      <w:pPr>
        <w:spacing w:after="0" w:line="240" w:lineRule="auto"/>
        <w:jc w:val="both"/>
        <w:rPr>
          <w:rFonts w:ascii="Times New Roman" w:eastAsia="Times New Roman" w:hAnsi="Times New Roman" w:cs="Times New Roman"/>
          <w:color w:val="000000"/>
          <w:sz w:val="28"/>
          <w:szCs w:val="24"/>
          <w:lang w:eastAsia="ru-RU"/>
        </w:rPr>
      </w:pPr>
      <w:r w:rsidRPr="00C96D0F">
        <w:rPr>
          <w:rFonts w:ascii="Times New Roman" w:eastAsia="Times New Roman" w:hAnsi="Times New Roman" w:cs="Times New Roman"/>
          <w:color w:val="000000"/>
          <w:sz w:val="28"/>
          <w:szCs w:val="24"/>
          <w:lang w:eastAsia="ru-RU"/>
        </w:rPr>
        <w:t xml:space="preserve">Глава </w:t>
      </w:r>
      <w:proofErr w:type="spellStart"/>
      <w:r w:rsidRPr="00C96D0F">
        <w:rPr>
          <w:rFonts w:ascii="Times New Roman" w:eastAsia="Times New Roman" w:hAnsi="Times New Roman" w:cs="Times New Roman"/>
          <w:color w:val="000000"/>
          <w:sz w:val="28"/>
          <w:szCs w:val="24"/>
          <w:lang w:eastAsia="ru-RU"/>
        </w:rPr>
        <w:t>Смородинского</w:t>
      </w:r>
      <w:proofErr w:type="spellEnd"/>
    </w:p>
    <w:p w:rsidR="00C96D0F" w:rsidRPr="00C96D0F" w:rsidRDefault="00C96D0F" w:rsidP="00C96D0F">
      <w:pPr>
        <w:spacing w:after="0" w:line="240" w:lineRule="auto"/>
        <w:jc w:val="both"/>
        <w:rPr>
          <w:rFonts w:ascii="Times New Roman" w:eastAsia="Times New Roman" w:hAnsi="Times New Roman" w:cs="Times New Roman"/>
          <w:color w:val="000000"/>
          <w:sz w:val="28"/>
          <w:szCs w:val="24"/>
          <w:lang w:eastAsia="ru-RU"/>
        </w:rPr>
      </w:pPr>
      <w:r w:rsidRPr="00C96D0F">
        <w:rPr>
          <w:rFonts w:ascii="Times New Roman" w:eastAsia="Times New Roman" w:hAnsi="Times New Roman" w:cs="Times New Roman"/>
          <w:color w:val="000000"/>
          <w:sz w:val="28"/>
          <w:szCs w:val="24"/>
          <w:lang w:eastAsia="ru-RU"/>
        </w:rPr>
        <w:t xml:space="preserve">муниципального образования                                                    </w:t>
      </w:r>
      <w:proofErr w:type="spellStart"/>
      <w:r w:rsidRPr="00C96D0F">
        <w:rPr>
          <w:rFonts w:ascii="Times New Roman" w:eastAsia="Times New Roman" w:hAnsi="Times New Roman" w:cs="Times New Roman"/>
          <w:color w:val="000000"/>
          <w:sz w:val="28"/>
          <w:szCs w:val="24"/>
          <w:lang w:eastAsia="ru-RU"/>
        </w:rPr>
        <w:t>Савлук</w:t>
      </w:r>
      <w:proofErr w:type="spellEnd"/>
      <w:r w:rsidRPr="00C96D0F">
        <w:rPr>
          <w:rFonts w:ascii="Times New Roman" w:eastAsia="Times New Roman" w:hAnsi="Times New Roman" w:cs="Times New Roman"/>
          <w:color w:val="000000"/>
          <w:sz w:val="28"/>
          <w:szCs w:val="24"/>
          <w:lang w:eastAsia="ru-RU"/>
        </w:rPr>
        <w:t xml:space="preserve"> В.В.</w:t>
      </w:r>
    </w:p>
    <w:p w:rsidR="00C96D0F" w:rsidRPr="00C96D0F" w:rsidRDefault="00C96D0F" w:rsidP="00C96D0F">
      <w:pPr>
        <w:spacing w:after="0" w:line="240" w:lineRule="auto"/>
        <w:jc w:val="both"/>
        <w:rPr>
          <w:rFonts w:ascii="Times New Roman" w:eastAsia="Times New Roman" w:hAnsi="Times New Roman" w:cs="Times New Roman"/>
          <w:sz w:val="28"/>
          <w:szCs w:val="28"/>
          <w:lang w:eastAsia="ru-RU"/>
        </w:rPr>
      </w:pPr>
      <w:r w:rsidRPr="00C96D0F">
        <w:rPr>
          <w:rFonts w:ascii="Times New Roman" w:eastAsia="Times New Roman" w:hAnsi="Times New Roman" w:cs="Times New Roman"/>
          <w:sz w:val="28"/>
          <w:szCs w:val="28"/>
          <w:lang w:eastAsia="ru-RU"/>
        </w:rPr>
        <w:lastRenderedPageBreak/>
        <w:t xml:space="preserve">                                   </w:t>
      </w:r>
    </w:p>
    <w:tbl>
      <w:tblPr>
        <w:tblW w:w="0" w:type="auto"/>
        <w:tblLook w:val="04A0" w:firstRow="1" w:lastRow="0" w:firstColumn="1" w:lastColumn="0" w:noHBand="0" w:noVBand="1"/>
      </w:tblPr>
      <w:tblGrid>
        <w:gridCol w:w="4659"/>
        <w:gridCol w:w="4696"/>
      </w:tblGrid>
      <w:tr w:rsidR="00C96D0F" w:rsidRPr="00C96D0F" w:rsidTr="00421736">
        <w:tc>
          <w:tcPr>
            <w:tcW w:w="4785" w:type="dxa"/>
            <w:shd w:val="clear" w:color="auto" w:fill="auto"/>
          </w:tcPr>
          <w:p w:rsidR="00C96D0F" w:rsidRPr="00C96D0F" w:rsidRDefault="00C96D0F" w:rsidP="00C96D0F">
            <w:pPr>
              <w:suppressLineNumbers/>
              <w:suppressAutoHyphens/>
              <w:autoSpaceDN w:val="0"/>
              <w:spacing w:after="0" w:line="240" w:lineRule="auto"/>
              <w:jc w:val="center"/>
              <w:textAlignment w:val="baseline"/>
              <w:rPr>
                <w:rFonts w:ascii="Times New Roman" w:eastAsia="Calibri" w:hAnsi="Times New Roman" w:cs="Times New Roman"/>
                <w:kern w:val="3"/>
                <w:sz w:val="28"/>
                <w:szCs w:val="28"/>
                <w:lang w:eastAsia="ru-RU" w:bidi="hi-IN"/>
              </w:rPr>
            </w:pPr>
          </w:p>
        </w:tc>
        <w:tc>
          <w:tcPr>
            <w:tcW w:w="4786" w:type="dxa"/>
            <w:shd w:val="clear" w:color="auto" w:fill="auto"/>
          </w:tcPr>
          <w:p w:rsidR="00C96D0F" w:rsidRPr="00C96D0F" w:rsidRDefault="00C96D0F" w:rsidP="00C96D0F">
            <w:pPr>
              <w:suppressLineNumbers/>
              <w:suppressAutoHyphens/>
              <w:autoSpaceDN w:val="0"/>
              <w:spacing w:after="0" w:line="240" w:lineRule="auto"/>
              <w:jc w:val="right"/>
              <w:textAlignment w:val="baseline"/>
              <w:rPr>
                <w:rFonts w:ascii="Times New Roman" w:eastAsia="Calibri" w:hAnsi="Times New Roman" w:cs="Times New Roman"/>
                <w:kern w:val="3"/>
                <w:sz w:val="18"/>
                <w:szCs w:val="28"/>
                <w:lang w:eastAsia="ru-RU" w:bidi="hi-IN"/>
              </w:rPr>
            </w:pPr>
            <w:r w:rsidRPr="00C96D0F">
              <w:rPr>
                <w:rFonts w:ascii="Times New Roman" w:eastAsia="Calibri" w:hAnsi="Times New Roman" w:cs="Times New Roman"/>
                <w:kern w:val="3"/>
                <w:sz w:val="18"/>
                <w:szCs w:val="28"/>
                <w:lang w:eastAsia="ru-RU" w:bidi="hi-IN"/>
              </w:rPr>
              <w:t>ПРИЛОЖЕНИЕ</w:t>
            </w:r>
            <w:r w:rsidRPr="00C96D0F">
              <w:rPr>
                <w:rFonts w:ascii="Times New Roman" w:eastAsia="Calibri" w:hAnsi="Times New Roman" w:cs="Times New Roman"/>
                <w:kern w:val="3"/>
                <w:sz w:val="18"/>
                <w:szCs w:val="28"/>
                <w:lang w:eastAsia="ru-RU" w:bidi="hi-IN"/>
              </w:rPr>
              <w:br/>
              <w:t xml:space="preserve">к постановлению администрации </w:t>
            </w:r>
            <w:proofErr w:type="spellStart"/>
            <w:r w:rsidRPr="00C96D0F">
              <w:rPr>
                <w:rFonts w:ascii="Times New Roman" w:eastAsia="Calibri" w:hAnsi="Times New Roman" w:cs="Times New Roman"/>
                <w:kern w:val="3"/>
                <w:sz w:val="18"/>
                <w:szCs w:val="28"/>
                <w:lang w:eastAsia="ru-RU" w:bidi="hi-IN"/>
              </w:rPr>
              <w:t>Смородинского</w:t>
            </w:r>
            <w:proofErr w:type="spellEnd"/>
            <w:r w:rsidRPr="00C96D0F">
              <w:rPr>
                <w:rFonts w:ascii="Times New Roman" w:eastAsia="Calibri" w:hAnsi="Times New Roman" w:cs="Times New Roman"/>
                <w:kern w:val="3"/>
                <w:sz w:val="18"/>
                <w:szCs w:val="28"/>
                <w:lang w:eastAsia="ru-RU" w:bidi="hi-IN"/>
              </w:rPr>
              <w:t xml:space="preserve"> муниципального образования </w:t>
            </w:r>
            <w:proofErr w:type="spellStart"/>
            <w:r w:rsidRPr="00C96D0F">
              <w:rPr>
                <w:rFonts w:ascii="Times New Roman" w:eastAsia="Calibri" w:hAnsi="Times New Roman" w:cs="Times New Roman"/>
                <w:kern w:val="3"/>
                <w:sz w:val="18"/>
                <w:szCs w:val="28"/>
                <w:lang w:eastAsia="ru-RU" w:bidi="hi-IN"/>
              </w:rPr>
              <w:t>Перелюбского</w:t>
            </w:r>
            <w:proofErr w:type="spellEnd"/>
            <w:r w:rsidRPr="00C96D0F">
              <w:rPr>
                <w:rFonts w:ascii="Times New Roman" w:eastAsia="Calibri" w:hAnsi="Times New Roman" w:cs="Times New Roman"/>
                <w:kern w:val="3"/>
                <w:sz w:val="18"/>
                <w:szCs w:val="28"/>
                <w:lang w:eastAsia="ru-RU" w:bidi="hi-IN"/>
              </w:rPr>
              <w:t xml:space="preserve"> муниципального района </w:t>
            </w:r>
          </w:p>
          <w:p w:rsidR="00C96D0F" w:rsidRPr="00C96D0F" w:rsidRDefault="00C96D0F" w:rsidP="00C96D0F">
            <w:pPr>
              <w:suppressLineNumbers/>
              <w:suppressAutoHyphens/>
              <w:autoSpaceDN w:val="0"/>
              <w:spacing w:after="0" w:line="240" w:lineRule="auto"/>
              <w:jc w:val="right"/>
              <w:textAlignment w:val="baseline"/>
              <w:rPr>
                <w:rFonts w:ascii="Times New Roman" w:eastAsia="Calibri" w:hAnsi="Times New Roman" w:cs="Times New Roman"/>
                <w:kern w:val="3"/>
                <w:sz w:val="18"/>
                <w:szCs w:val="28"/>
                <w:lang w:eastAsia="ru-RU" w:bidi="hi-IN"/>
              </w:rPr>
            </w:pPr>
            <w:r w:rsidRPr="00C96D0F">
              <w:rPr>
                <w:rFonts w:ascii="Times New Roman" w:eastAsia="Calibri" w:hAnsi="Times New Roman" w:cs="Times New Roman"/>
                <w:kern w:val="3"/>
                <w:sz w:val="18"/>
                <w:szCs w:val="28"/>
                <w:lang w:eastAsia="ru-RU" w:bidi="hi-IN"/>
              </w:rPr>
              <w:t>от 22.05.2025 года № 1</w:t>
            </w:r>
            <w:r w:rsidR="00560699">
              <w:rPr>
                <w:rFonts w:ascii="Times New Roman" w:eastAsia="Calibri" w:hAnsi="Times New Roman" w:cs="Times New Roman"/>
                <w:kern w:val="3"/>
                <w:sz w:val="18"/>
                <w:szCs w:val="28"/>
                <w:lang w:eastAsia="ru-RU" w:bidi="hi-IN"/>
              </w:rPr>
              <w:t>8</w:t>
            </w:r>
          </w:p>
          <w:p w:rsidR="00C96D0F" w:rsidRPr="00C96D0F" w:rsidRDefault="00C96D0F" w:rsidP="00C96D0F">
            <w:pPr>
              <w:suppressLineNumbers/>
              <w:suppressAutoHyphens/>
              <w:autoSpaceDN w:val="0"/>
              <w:spacing w:after="0" w:line="240" w:lineRule="auto"/>
              <w:jc w:val="center"/>
              <w:textAlignment w:val="baseline"/>
              <w:rPr>
                <w:rFonts w:ascii="Times New Roman" w:eastAsia="Calibri" w:hAnsi="Times New Roman" w:cs="Times New Roman"/>
                <w:kern w:val="3"/>
                <w:sz w:val="28"/>
                <w:szCs w:val="28"/>
                <w:lang w:eastAsia="ru-RU" w:bidi="hi-IN"/>
              </w:rPr>
            </w:pPr>
          </w:p>
          <w:p w:rsidR="00C96D0F" w:rsidRPr="00C96D0F" w:rsidRDefault="00C96D0F" w:rsidP="00C96D0F">
            <w:pPr>
              <w:suppressLineNumbers/>
              <w:suppressAutoHyphens/>
              <w:autoSpaceDN w:val="0"/>
              <w:spacing w:after="0" w:line="240" w:lineRule="auto"/>
              <w:jc w:val="center"/>
              <w:textAlignment w:val="baseline"/>
              <w:rPr>
                <w:rFonts w:ascii="Times New Roman" w:eastAsia="Calibri" w:hAnsi="Times New Roman" w:cs="Times New Roman"/>
                <w:kern w:val="3"/>
                <w:sz w:val="28"/>
                <w:szCs w:val="28"/>
                <w:lang w:eastAsia="ru-RU" w:bidi="hi-IN"/>
              </w:rPr>
            </w:pPr>
          </w:p>
        </w:tc>
      </w:tr>
    </w:tbl>
    <w:p w:rsidR="00C96D0F" w:rsidRPr="00C96D0F" w:rsidRDefault="00C96D0F" w:rsidP="00C96D0F">
      <w:pPr>
        <w:suppressLineNumbers/>
        <w:suppressAutoHyphens/>
        <w:autoSpaceDN w:val="0"/>
        <w:spacing w:after="0" w:line="240" w:lineRule="auto"/>
        <w:jc w:val="center"/>
        <w:textAlignment w:val="baseline"/>
        <w:rPr>
          <w:rFonts w:ascii="Times New Roman" w:eastAsia="Times New Roman" w:hAnsi="Times New Roman" w:cs="Times New Roman"/>
          <w:b/>
          <w:kern w:val="3"/>
          <w:sz w:val="28"/>
          <w:szCs w:val="28"/>
          <w:lang w:eastAsia="ru-RU" w:bidi="hi-IN"/>
        </w:rPr>
      </w:pPr>
    </w:p>
    <w:p w:rsidR="00C96D0F" w:rsidRPr="00C96D0F" w:rsidRDefault="00C96D0F" w:rsidP="00C96D0F">
      <w:pPr>
        <w:suppressLineNumbers/>
        <w:tabs>
          <w:tab w:val="center" w:pos="4677"/>
          <w:tab w:val="left" w:pos="8100"/>
        </w:tabs>
        <w:suppressAutoHyphens/>
        <w:autoSpaceDN w:val="0"/>
        <w:spacing w:after="0" w:line="240" w:lineRule="auto"/>
        <w:jc w:val="center"/>
        <w:textAlignment w:val="baseline"/>
        <w:rPr>
          <w:rFonts w:ascii="Times New Roman" w:eastAsia="Arial" w:hAnsi="Times New Roman" w:cs="Times New Roman"/>
          <w:b/>
          <w:bCs/>
          <w:szCs w:val="24"/>
          <w:lang w:eastAsia="ar-SA"/>
        </w:rPr>
      </w:pPr>
      <w:r w:rsidRPr="00C96D0F">
        <w:rPr>
          <w:rFonts w:ascii="Times New Roman" w:eastAsia="Arial" w:hAnsi="Times New Roman" w:cs="Times New Roman"/>
          <w:b/>
          <w:bCs/>
          <w:szCs w:val="24"/>
          <w:lang w:eastAsia="ar-SA"/>
        </w:rPr>
        <w:t>АДМИНИСТРАТИВНЫЙ РЕГЛАМЕНТ</w:t>
      </w:r>
    </w:p>
    <w:p w:rsidR="00C96D0F" w:rsidRPr="00C96D0F" w:rsidRDefault="00C96D0F" w:rsidP="00C96D0F">
      <w:pPr>
        <w:suppressLineNumbers/>
        <w:tabs>
          <w:tab w:val="center" w:pos="4677"/>
          <w:tab w:val="left" w:pos="8100"/>
        </w:tabs>
        <w:suppressAutoHyphens/>
        <w:autoSpaceDN w:val="0"/>
        <w:spacing w:after="0" w:line="240" w:lineRule="auto"/>
        <w:jc w:val="center"/>
        <w:textAlignment w:val="baseline"/>
        <w:rPr>
          <w:rFonts w:ascii="Times New Roman" w:eastAsia="Arial" w:hAnsi="Times New Roman" w:cs="Times New Roman"/>
          <w:b/>
          <w:bCs/>
          <w:szCs w:val="24"/>
          <w:lang w:eastAsia="ar-SA"/>
        </w:rPr>
      </w:pPr>
      <w:r w:rsidRPr="00C96D0F">
        <w:rPr>
          <w:rFonts w:ascii="Times New Roman" w:eastAsia="Arial" w:hAnsi="Times New Roman" w:cs="Times New Roman"/>
          <w:b/>
          <w:bCs/>
          <w:szCs w:val="24"/>
          <w:lang w:eastAsia="ar-SA"/>
        </w:rPr>
        <w:t xml:space="preserve">предоставления муниципальной услуги «Выдача разрешения </w:t>
      </w:r>
    </w:p>
    <w:p w:rsidR="00C96D0F" w:rsidRPr="00C96D0F" w:rsidRDefault="00C96D0F" w:rsidP="00C96D0F">
      <w:pPr>
        <w:suppressLineNumbers/>
        <w:tabs>
          <w:tab w:val="center" w:pos="4677"/>
          <w:tab w:val="left" w:pos="8100"/>
        </w:tabs>
        <w:suppressAutoHyphens/>
        <w:autoSpaceDN w:val="0"/>
        <w:spacing w:after="0" w:line="240" w:lineRule="auto"/>
        <w:jc w:val="center"/>
        <w:textAlignment w:val="baseline"/>
        <w:rPr>
          <w:rFonts w:ascii="Times New Roman" w:eastAsia="Times New Roman" w:hAnsi="Times New Roman" w:cs="Times New Roman"/>
          <w:b/>
          <w:kern w:val="3"/>
          <w:szCs w:val="24"/>
          <w:lang w:eastAsia="ru-RU" w:bidi="hi-IN"/>
        </w:rPr>
      </w:pPr>
      <w:r w:rsidRPr="00C96D0F">
        <w:rPr>
          <w:rFonts w:ascii="Times New Roman" w:eastAsia="Arial" w:hAnsi="Times New Roman" w:cs="Times New Roman"/>
          <w:b/>
          <w:bCs/>
          <w:szCs w:val="24"/>
          <w:lang w:eastAsia="ar-SA"/>
        </w:rPr>
        <w:t xml:space="preserve">на право проведения ярмарки, выставки-ярмарки» на территории </w:t>
      </w:r>
      <w:proofErr w:type="spellStart"/>
      <w:r w:rsidRPr="00C96D0F">
        <w:rPr>
          <w:rFonts w:ascii="Times New Roman" w:eastAsia="Arial" w:hAnsi="Times New Roman" w:cs="Times New Roman"/>
          <w:b/>
          <w:bCs/>
          <w:szCs w:val="24"/>
          <w:lang w:eastAsia="ar-SA"/>
        </w:rPr>
        <w:t>Смородинского</w:t>
      </w:r>
      <w:proofErr w:type="spellEnd"/>
      <w:r w:rsidRPr="00C96D0F">
        <w:rPr>
          <w:rFonts w:ascii="Times New Roman" w:eastAsia="Arial" w:hAnsi="Times New Roman" w:cs="Times New Roman"/>
          <w:b/>
          <w:bCs/>
          <w:szCs w:val="24"/>
          <w:lang w:eastAsia="ar-SA"/>
        </w:rPr>
        <w:t xml:space="preserve"> муниципального образования </w:t>
      </w:r>
      <w:proofErr w:type="spellStart"/>
      <w:r w:rsidRPr="00C96D0F">
        <w:rPr>
          <w:rFonts w:ascii="Times New Roman" w:eastAsia="Arial" w:hAnsi="Times New Roman" w:cs="Times New Roman"/>
          <w:b/>
          <w:bCs/>
          <w:szCs w:val="24"/>
          <w:lang w:eastAsia="ar-SA"/>
        </w:rPr>
        <w:t>Перелюбского</w:t>
      </w:r>
      <w:proofErr w:type="spellEnd"/>
      <w:r w:rsidRPr="00C96D0F">
        <w:rPr>
          <w:rFonts w:ascii="Times New Roman" w:eastAsia="Arial" w:hAnsi="Times New Roman" w:cs="Times New Roman"/>
          <w:b/>
          <w:bCs/>
          <w:szCs w:val="24"/>
          <w:lang w:eastAsia="ar-SA"/>
        </w:rPr>
        <w:t xml:space="preserve"> муниципального района.</w:t>
      </w:r>
    </w:p>
    <w:p w:rsidR="00C96D0F" w:rsidRPr="00C96D0F" w:rsidRDefault="00C96D0F" w:rsidP="00C96D0F">
      <w:pPr>
        <w:suppressLineNumbers/>
        <w:tabs>
          <w:tab w:val="center" w:pos="4677"/>
          <w:tab w:val="left" w:pos="8100"/>
        </w:tabs>
        <w:suppressAutoHyphens/>
        <w:autoSpaceDN w:val="0"/>
        <w:spacing w:after="0" w:line="240" w:lineRule="auto"/>
        <w:jc w:val="center"/>
        <w:textAlignment w:val="baseline"/>
        <w:rPr>
          <w:rFonts w:ascii="Times New Roman" w:eastAsia="Times New Roman" w:hAnsi="Times New Roman" w:cs="Times New Roman"/>
          <w:b/>
          <w:kern w:val="3"/>
          <w:szCs w:val="24"/>
          <w:lang w:eastAsia="ru-RU" w:bidi="hi-IN"/>
        </w:rPr>
      </w:pPr>
    </w:p>
    <w:p w:rsidR="00C96D0F" w:rsidRPr="00C96D0F" w:rsidRDefault="00C96D0F" w:rsidP="00C96D0F">
      <w:pPr>
        <w:widowControl w:val="0"/>
        <w:suppressLineNumbers/>
        <w:autoSpaceDE w:val="0"/>
        <w:autoSpaceDN w:val="0"/>
        <w:spacing w:after="0" w:line="240" w:lineRule="auto"/>
        <w:contextualSpacing/>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1.Общие положения</w:t>
      </w:r>
    </w:p>
    <w:p w:rsidR="00C96D0F" w:rsidRPr="00C96D0F" w:rsidRDefault="00C96D0F" w:rsidP="00C96D0F">
      <w:pPr>
        <w:widowControl w:val="0"/>
        <w:suppressLineNumbers/>
        <w:autoSpaceDE w:val="0"/>
        <w:autoSpaceDN w:val="0"/>
        <w:spacing w:after="0" w:line="240" w:lineRule="auto"/>
        <w:contextualSpacing/>
        <w:jc w:val="both"/>
        <w:rPr>
          <w:rFonts w:ascii="Times New Roman" w:eastAsia="Times New Roman" w:hAnsi="Times New Roman" w:cs="Times New Roman"/>
          <w:b/>
          <w:szCs w:val="24"/>
          <w:lang w:eastAsia="ru-RU"/>
        </w:rPr>
      </w:pPr>
    </w:p>
    <w:p w:rsidR="00C96D0F" w:rsidRPr="00C96D0F" w:rsidRDefault="00C96D0F" w:rsidP="00C96D0F">
      <w:pPr>
        <w:widowControl w:val="0"/>
        <w:suppressLineNumbers/>
        <w:autoSpaceDE w:val="0"/>
        <w:autoSpaceDN w:val="0"/>
        <w:spacing w:after="0" w:line="240" w:lineRule="auto"/>
        <w:contextualSpacing/>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1.1. Предмет регулирования административного регламента</w:t>
      </w:r>
    </w:p>
    <w:p w:rsidR="00C96D0F" w:rsidRPr="00C96D0F" w:rsidRDefault="00C96D0F" w:rsidP="00C96D0F">
      <w:pPr>
        <w:suppressLineNumbers/>
        <w:suppressAutoHyphens/>
        <w:autoSpaceDN w:val="0"/>
        <w:spacing w:after="0" w:line="240" w:lineRule="auto"/>
        <w:jc w:val="both"/>
        <w:textAlignment w:val="baseline"/>
        <w:rPr>
          <w:rFonts w:ascii="Times New Roman" w:eastAsia="Times New Roman" w:hAnsi="Times New Roman" w:cs="Times New Roman"/>
          <w:kern w:val="3"/>
          <w:szCs w:val="24"/>
          <w:lang w:eastAsia="ru-RU" w:bidi="hi-IN"/>
        </w:rPr>
      </w:pPr>
    </w:p>
    <w:p w:rsidR="00C96D0F" w:rsidRPr="00C96D0F" w:rsidRDefault="00C96D0F" w:rsidP="00C96D0F">
      <w:pPr>
        <w:widowControl w:val="0"/>
        <w:suppressLineNumbers/>
        <w:autoSpaceDE w:val="0"/>
        <w:autoSpaceDN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Административный регламент предоставления муниципальной услуги «Выдача разрешения на право проведения ярмарки, выставки-ярмарки» на территории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(далее – Административный регламент) разработан в целях повышения качества предоставления муниципальной услуги «Выдача разрешения на право проведения ярмарки, выставки-ярмарки» (далее – муниципальная услуга), создания комфортных условий для получателей муниципальной услуги и определяет сроки и последовательность действий (административные процедуры) при предоставлении муниципальной услуги. </w:t>
      </w:r>
    </w:p>
    <w:p w:rsidR="00C96D0F" w:rsidRPr="00C96D0F" w:rsidRDefault="00C96D0F" w:rsidP="00C96D0F">
      <w:pPr>
        <w:widowControl w:val="0"/>
        <w:suppressLineNumbers/>
        <w:autoSpaceDE w:val="0"/>
        <w:autoSpaceDN w:val="0"/>
        <w:spacing w:after="0" w:line="240" w:lineRule="auto"/>
        <w:contextualSpacing/>
        <w:jc w:val="both"/>
        <w:rPr>
          <w:rFonts w:ascii="Times New Roman" w:eastAsia="Times New Roman"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contextualSpacing/>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1.2. Круг заявителей</w:t>
      </w:r>
    </w:p>
    <w:p w:rsidR="00C96D0F" w:rsidRPr="00C96D0F" w:rsidRDefault="00C96D0F" w:rsidP="00C96D0F">
      <w:pPr>
        <w:widowControl w:val="0"/>
        <w:suppressLineNumbers/>
        <w:autoSpaceDE w:val="0"/>
        <w:autoSpaceDN w:val="0"/>
        <w:spacing w:after="0" w:line="240" w:lineRule="auto"/>
        <w:contextualSpacing/>
        <w:jc w:val="center"/>
        <w:rPr>
          <w:rFonts w:ascii="Times New Roman" w:eastAsia="Times New Roman" w:hAnsi="Times New Roman" w:cs="Times New Roman"/>
          <w:szCs w:val="24"/>
          <w:lang w:eastAsia="ru-RU"/>
        </w:rPr>
      </w:pPr>
    </w:p>
    <w:p w:rsidR="00C96D0F" w:rsidRPr="00C96D0F" w:rsidRDefault="00C96D0F" w:rsidP="00C96D0F">
      <w:pPr>
        <w:suppressLineNumbers/>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Times New Roman" w:hAnsi="Times New Roman" w:cs="Times New Roman"/>
          <w:szCs w:val="24"/>
          <w:lang w:eastAsia="ru-RU"/>
        </w:rPr>
        <w:t>Заявителями муниципальной услуги (далее - Заявитель) являются юридические лица, индивидуальные предприниматели без образования юридического лица</w:t>
      </w:r>
      <w:r w:rsidRPr="00C96D0F">
        <w:rPr>
          <w:rFonts w:ascii="Times New Roman" w:eastAsia="Calibri" w:hAnsi="Times New Roman" w:cs="Times New Roman"/>
          <w:szCs w:val="24"/>
          <w:lang w:eastAsia="ru-RU"/>
        </w:rPr>
        <w:t>, а также их представители, наделенные соответствующими полномочиями</w:t>
      </w:r>
      <w:r w:rsidRPr="00C96D0F">
        <w:rPr>
          <w:rFonts w:ascii="Times New Roman" w:eastAsia="Times New Roman" w:hAnsi="Times New Roman" w:cs="Times New Roman"/>
          <w:szCs w:val="24"/>
          <w:lang w:eastAsia="ru-RU"/>
        </w:rPr>
        <w:t>.</w:t>
      </w:r>
    </w:p>
    <w:p w:rsidR="00C96D0F" w:rsidRPr="00C96D0F" w:rsidRDefault="00C96D0F" w:rsidP="00C96D0F">
      <w:pPr>
        <w:suppressLineNumbers/>
        <w:autoSpaceDE w:val="0"/>
        <w:adjustRightInd w:val="0"/>
        <w:spacing w:after="0" w:line="240" w:lineRule="auto"/>
        <w:jc w:val="both"/>
        <w:rPr>
          <w:rFonts w:ascii="Times New Roman" w:eastAsia="Calibri" w:hAnsi="Times New Roman" w:cs="Times New Roman"/>
          <w:szCs w:val="24"/>
          <w:lang w:eastAsia="ru-RU"/>
        </w:rPr>
      </w:pPr>
    </w:p>
    <w:p w:rsidR="00C96D0F" w:rsidRPr="00C96D0F" w:rsidRDefault="00C96D0F" w:rsidP="00C96D0F">
      <w:pPr>
        <w:suppressLineNumbers/>
        <w:autoSpaceDE w:val="0"/>
        <w:adjustRightInd w:val="0"/>
        <w:spacing w:after="0" w:line="240" w:lineRule="auto"/>
        <w:jc w:val="center"/>
        <w:rPr>
          <w:rFonts w:ascii="Times New Roman" w:eastAsia="Calibri" w:hAnsi="Times New Roman" w:cs="Times New Roman"/>
          <w:b/>
          <w:szCs w:val="24"/>
          <w:lang w:eastAsia="ru-RU"/>
        </w:rPr>
      </w:pPr>
      <w:r w:rsidRPr="00C96D0F">
        <w:rPr>
          <w:rFonts w:ascii="Times New Roman" w:eastAsia="Calibri" w:hAnsi="Times New Roman" w:cs="Times New Roman"/>
          <w:b/>
          <w:szCs w:val="24"/>
          <w:lang w:eastAsia="ru-RU"/>
        </w:rPr>
        <w:t xml:space="preserve">1.3. </w:t>
      </w:r>
      <w:r w:rsidRPr="00C96D0F">
        <w:rPr>
          <w:rFonts w:ascii="Times New Roman" w:eastAsia="Times New Roman" w:hAnsi="Times New Roman" w:cs="Times New Roman"/>
          <w:b/>
          <w:iCs/>
          <w:szCs w:val="24"/>
          <w:lang w:eastAsia="ru-RU"/>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w:t>
      </w:r>
      <w:r w:rsidRPr="00C96D0F">
        <w:rPr>
          <w:rFonts w:ascii="Times New Roman" w:eastAsia="Calibri" w:hAnsi="Times New Roman" w:cs="Times New Roman"/>
          <w:b/>
          <w:szCs w:val="24"/>
          <w:lang w:eastAsia="ru-RU"/>
        </w:rPr>
        <w:t xml:space="preserve"> </w:t>
      </w:r>
      <w:r w:rsidRPr="00C96D0F">
        <w:rPr>
          <w:rFonts w:ascii="Times New Roman" w:eastAsia="Times New Roman" w:hAnsi="Times New Roman" w:cs="Times New Roman"/>
          <w:b/>
          <w:iCs/>
          <w:szCs w:val="24"/>
          <w:lang w:eastAsia="ru-RU"/>
        </w:rPr>
        <w:t>(далее – профилирование), а также результата, за предоставлением которого обратился заявитель</w:t>
      </w:r>
    </w:p>
    <w:p w:rsidR="00C96D0F" w:rsidRPr="00C96D0F" w:rsidRDefault="00C96D0F" w:rsidP="00C96D0F">
      <w:pPr>
        <w:widowControl w:val="0"/>
        <w:autoSpaceDE w:val="0"/>
        <w:autoSpaceDN w:val="0"/>
        <w:spacing w:after="0" w:line="240" w:lineRule="auto"/>
        <w:contextualSpacing/>
        <w:mirrorIndents/>
        <w:jc w:val="center"/>
        <w:rPr>
          <w:rFonts w:ascii="Times New Roman" w:eastAsia="Times New Roman" w:hAnsi="Times New Roman" w:cs="Times New Roman"/>
          <w:szCs w:val="24"/>
          <w:lang w:eastAsia="ru-RU"/>
        </w:rPr>
      </w:pP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1.3.1. Муниципальная услуга предоставляется заявителю в соответствии с вариантом предоставления услуги. </w:t>
      </w:r>
    </w:p>
    <w:p w:rsidR="00C96D0F" w:rsidRPr="00C96D0F" w:rsidRDefault="00C96D0F" w:rsidP="00C96D0F">
      <w:pPr>
        <w:numPr>
          <w:ilvl w:val="2"/>
          <w:numId w:val="1"/>
        </w:numPr>
        <w:autoSpaceDE w:val="0"/>
        <w:autoSpaceDN w:val="0"/>
        <w:adjustRightInd w:val="0"/>
        <w:spacing w:after="0" w:line="240" w:lineRule="auto"/>
        <w:ind w:firstLine="709"/>
        <w:contextualSpacing/>
        <w:jc w:val="both"/>
        <w:rPr>
          <w:rFonts w:ascii="Times New Roman" w:eastAsia="Lucida Sans Unicode" w:hAnsi="Times New Roman" w:cs="Mangal"/>
          <w:kern w:val="3"/>
          <w:szCs w:val="24"/>
          <w:lang w:eastAsia="zh-CN" w:bidi="hi-IN"/>
        </w:rPr>
      </w:pPr>
      <w:r w:rsidRPr="00C96D0F">
        <w:rPr>
          <w:rFonts w:ascii="Times New Roman" w:eastAsia="Lucida Sans Unicode" w:hAnsi="Times New Roman" w:cs="Mangal"/>
          <w:kern w:val="3"/>
          <w:szCs w:val="24"/>
          <w:lang w:eastAsia="zh-CN" w:bidi="hi-IN"/>
        </w:rPr>
        <w:t xml:space="preserve"> Вариант предоставления муниципальной услуги определяется исходя из установленных признаков заявителя, а также из результата предоставления муниципальной услуги, за предоставлением которого обратился заявитель. </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1.3.3. Признаки заявителя определяются путем профилирования, осуществляемого в соответствии с настоящим Административным регламентом. </w:t>
      </w:r>
    </w:p>
    <w:p w:rsidR="00C96D0F" w:rsidRPr="00C96D0F" w:rsidRDefault="00C96D0F" w:rsidP="00C96D0F">
      <w:pPr>
        <w:widowControl w:val="0"/>
        <w:suppressAutoHyphens/>
        <w:autoSpaceDE w:val="0"/>
        <w:autoSpaceDN w:val="0"/>
        <w:spacing w:after="0" w:line="240" w:lineRule="auto"/>
        <w:jc w:val="both"/>
        <w:outlineLvl w:val="0"/>
        <w:rPr>
          <w:rFonts w:ascii="Times New Roman" w:eastAsia="Times New Roman" w:hAnsi="Times New Roman" w:cs="Times New Roman"/>
          <w:szCs w:val="24"/>
          <w:lang w:eastAsia="ru-RU"/>
        </w:rPr>
      </w:pPr>
    </w:p>
    <w:tbl>
      <w:tblPr>
        <w:tblW w:w="9418" w:type="dxa"/>
        <w:tblLayout w:type="fixed"/>
        <w:tblCellMar>
          <w:top w:w="102" w:type="dxa"/>
          <w:left w:w="62" w:type="dxa"/>
          <w:bottom w:w="102" w:type="dxa"/>
          <w:right w:w="62" w:type="dxa"/>
        </w:tblCellMar>
        <w:tblLook w:val="04A0" w:firstRow="1" w:lastRow="0" w:firstColumn="1" w:lastColumn="0" w:noHBand="0" w:noVBand="1"/>
      </w:tblPr>
      <w:tblGrid>
        <w:gridCol w:w="1196"/>
        <w:gridCol w:w="8222"/>
      </w:tblGrid>
      <w:tr w:rsidR="00C96D0F" w:rsidRPr="00C96D0F" w:rsidTr="00421736">
        <w:tc>
          <w:tcPr>
            <w:tcW w:w="1196" w:type="dxa"/>
            <w:tcBorders>
              <w:top w:val="single" w:sz="4" w:space="0" w:color="auto"/>
              <w:left w:val="single" w:sz="4" w:space="0" w:color="auto"/>
              <w:bottom w:val="single" w:sz="4" w:space="0" w:color="auto"/>
              <w:right w:val="single" w:sz="4" w:space="0" w:color="auto"/>
            </w:tcBorders>
            <w:hideMark/>
          </w:tcPr>
          <w:p w:rsidR="00C96D0F" w:rsidRPr="00C96D0F" w:rsidRDefault="00C96D0F" w:rsidP="00C96D0F">
            <w:pPr>
              <w:widowControl w:val="0"/>
              <w:suppressAutoHyphens/>
              <w:autoSpaceDE w:val="0"/>
              <w:autoSpaceDN w:val="0"/>
              <w:spacing w:after="0" w:line="240" w:lineRule="auto"/>
              <w:jc w:val="center"/>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варианта</w:t>
            </w:r>
          </w:p>
        </w:tc>
        <w:tc>
          <w:tcPr>
            <w:tcW w:w="8222" w:type="dxa"/>
            <w:tcBorders>
              <w:top w:val="single" w:sz="4" w:space="0" w:color="auto"/>
              <w:left w:val="single" w:sz="4" w:space="0" w:color="auto"/>
              <w:bottom w:val="single" w:sz="4" w:space="0" w:color="auto"/>
              <w:right w:val="single" w:sz="4" w:space="0" w:color="auto"/>
            </w:tcBorders>
            <w:hideMark/>
          </w:tcPr>
          <w:p w:rsidR="00C96D0F" w:rsidRPr="00C96D0F" w:rsidRDefault="00C96D0F" w:rsidP="00C96D0F">
            <w:pPr>
              <w:widowControl w:val="0"/>
              <w:suppressAutoHyphens/>
              <w:autoSpaceDE w:val="0"/>
              <w:autoSpaceDN w:val="0"/>
              <w:spacing w:after="0" w:line="240" w:lineRule="auto"/>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C96D0F" w:rsidRPr="00C96D0F" w:rsidTr="00421736">
        <w:tc>
          <w:tcPr>
            <w:tcW w:w="1196" w:type="dxa"/>
            <w:tcBorders>
              <w:top w:val="single" w:sz="4" w:space="0" w:color="auto"/>
              <w:left w:val="single" w:sz="4" w:space="0" w:color="auto"/>
              <w:bottom w:val="single" w:sz="4" w:space="0" w:color="auto"/>
              <w:right w:val="single" w:sz="4" w:space="0" w:color="auto"/>
            </w:tcBorders>
            <w:hideMark/>
          </w:tcPr>
          <w:p w:rsidR="00C96D0F" w:rsidRPr="00C96D0F" w:rsidRDefault="00C96D0F" w:rsidP="00C96D0F">
            <w:pPr>
              <w:widowControl w:val="0"/>
              <w:suppressAutoHyphens/>
              <w:autoSpaceDE w:val="0"/>
              <w:autoSpaceDN w:val="0"/>
              <w:spacing w:after="0" w:line="240" w:lineRule="auto"/>
              <w:jc w:val="center"/>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1</w:t>
            </w:r>
          </w:p>
        </w:tc>
        <w:tc>
          <w:tcPr>
            <w:tcW w:w="8222" w:type="dxa"/>
            <w:tcBorders>
              <w:top w:val="single" w:sz="4" w:space="0" w:color="auto"/>
              <w:left w:val="single" w:sz="4" w:space="0" w:color="auto"/>
              <w:bottom w:val="single" w:sz="4" w:space="0" w:color="auto"/>
              <w:right w:val="single" w:sz="4" w:space="0" w:color="auto"/>
            </w:tcBorders>
            <w:hideMark/>
          </w:tcPr>
          <w:p w:rsidR="00C96D0F" w:rsidRPr="00C96D0F" w:rsidRDefault="00C96D0F" w:rsidP="00C96D0F">
            <w:pPr>
              <w:widowControl w:val="0"/>
              <w:suppressAutoHyphens/>
              <w:autoSpaceDE w:val="0"/>
              <w:autoSpaceDN w:val="0"/>
              <w:spacing w:after="0" w:line="240" w:lineRule="auto"/>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Заявитель обратился за предоставлением разрешения </w:t>
            </w:r>
            <w:r w:rsidRPr="00C96D0F">
              <w:rPr>
                <w:rFonts w:ascii="Times New Roman" w:eastAsia="Times New Roman" w:hAnsi="Times New Roman" w:cs="Times New Roman"/>
                <w:bCs/>
                <w:szCs w:val="24"/>
                <w:lang w:eastAsia="ru-RU"/>
              </w:rPr>
              <w:t xml:space="preserve">на право проведения ярмарки, выставки-ярмарки </w:t>
            </w:r>
          </w:p>
        </w:tc>
      </w:tr>
      <w:tr w:rsidR="00C96D0F" w:rsidRPr="00C96D0F" w:rsidTr="00421736">
        <w:tc>
          <w:tcPr>
            <w:tcW w:w="1196" w:type="dxa"/>
            <w:tcBorders>
              <w:top w:val="single" w:sz="4" w:space="0" w:color="auto"/>
              <w:left w:val="single" w:sz="4" w:space="0" w:color="auto"/>
              <w:bottom w:val="single" w:sz="4" w:space="0" w:color="auto"/>
              <w:right w:val="single" w:sz="4" w:space="0" w:color="auto"/>
            </w:tcBorders>
          </w:tcPr>
          <w:p w:rsidR="00C96D0F" w:rsidRPr="00C96D0F" w:rsidRDefault="00C96D0F" w:rsidP="00C96D0F">
            <w:pPr>
              <w:widowControl w:val="0"/>
              <w:suppressAutoHyphens/>
              <w:autoSpaceDE w:val="0"/>
              <w:autoSpaceDN w:val="0"/>
              <w:spacing w:after="0" w:line="240" w:lineRule="auto"/>
              <w:jc w:val="center"/>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w:t>
            </w:r>
          </w:p>
        </w:tc>
        <w:tc>
          <w:tcPr>
            <w:tcW w:w="8222" w:type="dxa"/>
            <w:tcBorders>
              <w:top w:val="single" w:sz="4" w:space="0" w:color="auto"/>
              <w:left w:val="single" w:sz="4" w:space="0" w:color="auto"/>
              <w:bottom w:val="single" w:sz="4" w:space="0" w:color="auto"/>
              <w:right w:val="single" w:sz="4" w:space="0" w:color="auto"/>
            </w:tcBorders>
          </w:tcPr>
          <w:p w:rsidR="00C96D0F" w:rsidRPr="00C96D0F" w:rsidRDefault="00C96D0F" w:rsidP="00C96D0F">
            <w:pPr>
              <w:widowControl w:val="0"/>
              <w:suppressAutoHyphens/>
              <w:autoSpaceDE w:val="0"/>
              <w:autoSpaceDN w:val="0"/>
              <w:spacing w:after="0" w:line="240" w:lineRule="auto"/>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Заявитель обратился за исправлением допущенных опечаток и ошибок в </w:t>
            </w:r>
            <w:r w:rsidRPr="00C96D0F">
              <w:rPr>
                <w:rFonts w:ascii="Times New Roman" w:eastAsia="Times New Roman" w:hAnsi="Times New Roman" w:cs="Times New Roman"/>
                <w:bCs/>
                <w:szCs w:val="24"/>
                <w:lang w:eastAsia="ru-RU"/>
              </w:rPr>
              <w:t xml:space="preserve">разрешении на право проведения ярмарки, выставки-ярмарки </w:t>
            </w:r>
          </w:p>
        </w:tc>
      </w:tr>
    </w:tbl>
    <w:p w:rsidR="00C96D0F" w:rsidRPr="00C96D0F" w:rsidRDefault="00C96D0F" w:rsidP="00C96D0F">
      <w:pPr>
        <w:widowControl w:val="0"/>
        <w:autoSpaceDE w:val="0"/>
        <w:autoSpaceDN w:val="0"/>
        <w:spacing w:after="0" w:line="240" w:lineRule="auto"/>
        <w:contextualSpacing/>
        <w:mirrorIndents/>
        <w:rPr>
          <w:rFonts w:ascii="Times New Roman" w:eastAsia="Times New Roman"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ind w:right="566"/>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 Стандарт предоставления муниципальной услуги</w:t>
      </w:r>
    </w:p>
    <w:p w:rsidR="00C96D0F" w:rsidRPr="00C96D0F" w:rsidRDefault="00C96D0F" w:rsidP="00C96D0F">
      <w:pPr>
        <w:widowControl w:val="0"/>
        <w:suppressLineNumbers/>
        <w:autoSpaceDE w:val="0"/>
        <w:autoSpaceDN w:val="0"/>
        <w:spacing w:after="0" w:line="240" w:lineRule="auto"/>
        <w:ind w:right="566"/>
        <w:jc w:val="center"/>
        <w:rPr>
          <w:rFonts w:ascii="Times New Roman" w:eastAsia="Times New Roman" w:hAnsi="Times New Roman" w:cs="Times New Roman"/>
          <w:b/>
          <w:szCs w:val="24"/>
          <w:lang w:eastAsia="ru-RU"/>
        </w:rPr>
      </w:pPr>
    </w:p>
    <w:p w:rsidR="00C96D0F" w:rsidRPr="00C96D0F" w:rsidRDefault="00C96D0F" w:rsidP="00C96D0F">
      <w:pPr>
        <w:widowControl w:val="0"/>
        <w:suppressLineNumbers/>
        <w:autoSpaceDE w:val="0"/>
        <w:autoSpaceDN w:val="0"/>
        <w:spacing w:after="0" w:line="240" w:lineRule="auto"/>
        <w:ind w:right="566"/>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2.1. Наименование муниципальной услуги</w:t>
      </w:r>
    </w:p>
    <w:p w:rsidR="00C96D0F" w:rsidRPr="00C96D0F" w:rsidRDefault="00C96D0F" w:rsidP="00C96D0F">
      <w:pPr>
        <w:widowControl w:val="0"/>
        <w:suppressLineNumbers/>
        <w:autoSpaceDE w:val="0"/>
        <w:autoSpaceDN w:val="0"/>
        <w:spacing w:after="0" w:line="240" w:lineRule="auto"/>
        <w:jc w:val="center"/>
        <w:rPr>
          <w:rFonts w:ascii="Times New Roman" w:eastAsia="Times New Roman"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Наименование муниципальной услуги – «Выдача разрешения на право проведения ярмарки, выставки-ярмарки» на территории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w:t>
      </w:r>
    </w:p>
    <w:p w:rsidR="00C96D0F" w:rsidRPr="00C96D0F" w:rsidRDefault="00C96D0F" w:rsidP="00C96D0F">
      <w:pPr>
        <w:widowControl w:val="0"/>
        <w:suppressLineNumbers/>
        <w:autoSpaceDE w:val="0"/>
        <w:autoSpaceDN w:val="0"/>
        <w:spacing w:after="0" w:line="240" w:lineRule="auto"/>
        <w:jc w:val="both"/>
        <w:rPr>
          <w:rFonts w:ascii="Times New Roman" w:eastAsia="Times New Roman"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ind w:right="566"/>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2.2. Наименование органа, предоставляющего</w:t>
      </w:r>
    </w:p>
    <w:p w:rsidR="00C96D0F" w:rsidRPr="00C96D0F" w:rsidRDefault="00C96D0F" w:rsidP="00C96D0F">
      <w:pPr>
        <w:widowControl w:val="0"/>
        <w:suppressLineNumbers/>
        <w:autoSpaceDE w:val="0"/>
        <w:autoSpaceDN w:val="0"/>
        <w:spacing w:after="0" w:line="240" w:lineRule="auto"/>
        <w:ind w:right="566"/>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 xml:space="preserve"> муниципальную услугу</w:t>
      </w:r>
    </w:p>
    <w:p w:rsidR="00C96D0F" w:rsidRPr="00C96D0F" w:rsidRDefault="00C96D0F" w:rsidP="00C96D0F">
      <w:pPr>
        <w:widowControl w:val="0"/>
        <w:suppressLineNumbers/>
        <w:autoSpaceDE w:val="0"/>
        <w:autoSpaceDN w:val="0"/>
        <w:spacing w:after="0" w:line="240" w:lineRule="auto"/>
        <w:jc w:val="center"/>
        <w:rPr>
          <w:rFonts w:ascii="Times New Roman" w:eastAsia="Times New Roman" w:hAnsi="Times New Roman" w:cs="Times New Roman"/>
          <w:b/>
          <w:szCs w:val="24"/>
          <w:lang w:eastAsia="ru-RU"/>
        </w:rPr>
      </w:pPr>
    </w:p>
    <w:p w:rsidR="00C96D0F" w:rsidRPr="00C96D0F" w:rsidRDefault="00C96D0F" w:rsidP="00C96D0F">
      <w:pPr>
        <w:widowControl w:val="0"/>
        <w:suppressLineNumbers/>
        <w:autoSpaceDE w:val="0"/>
        <w:autoSpaceDN w:val="0"/>
        <w:spacing w:after="0" w:line="240" w:lineRule="auto"/>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2.2.1. Муниципальную услугу предоставляют:</w:t>
      </w:r>
    </w:p>
    <w:p w:rsidR="00C96D0F" w:rsidRPr="00C96D0F" w:rsidRDefault="00C96D0F" w:rsidP="00C96D0F">
      <w:pPr>
        <w:suppressLineNumbers/>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администрация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Саратовской области;</w:t>
      </w:r>
    </w:p>
    <w:p w:rsidR="00C96D0F" w:rsidRPr="00C96D0F" w:rsidRDefault="00C96D0F" w:rsidP="00C96D0F">
      <w:pPr>
        <w:widowControl w:val="0"/>
        <w:suppressLineNumbers/>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государственное автономное учреждение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района «Многофункциональный центр предоставления государственных и муниципальных услуг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района» (далее – МФЦ).</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w:t>
      </w:r>
    </w:p>
    <w:p w:rsidR="00C96D0F" w:rsidRPr="00C96D0F" w:rsidRDefault="00C96D0F" w:rsidP="00C96D0F">
      <w:pPr>
        <w:widowControl w:val="0"/>
        <w:suppressAutoHyphens/>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2.2.2. В предоставлении муниципальной услуги участвуют: отраслевой орган, МФЦ.</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ab/>
        <w:t xml:space="preserve">2.2.3. В процессе предоставления муниципальной услуги отраслевой орган взаимодействует с Управлением Федеральной службы государственной регистрации, кадастра и картографии по Саратовской области - запрос и представление выписки из Единого государственного реестра недвижимости. </w:t>
      </w:r>
    </w:p>
    <w:p w:rsidR="00C96D0F" w:rsidRPr="00C96D0F" w:rsidRDefault="00C96D0F" w:rsidP="00C96D0F">
      <w:pPr>
        <w:widowControl w:val="0"/>
        <w:suppressLineNumbers/>
        <w:autoSpaceDE w:val="0"/>
        <w:autoSpaceDN w:val="0"/>
        <w:spacing w:after="0" w:line="240" w:lineRule="auto"/>
        <w:ind w:right="566"/>
        <w:jc w:val="center"/>
        <w:rPr>
          <w:rFonts w:ascii="Times New Roman" w:eastAsia="Times New Roman"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ind w:right="566"/>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2.3. Результат предоставления муниципальной услуги</w:t>
      </w:r>
    </w:p>
    <w:p w:rsidR="00C96D0F" w:rsidRPr="00C96D0F" w:rsidRDefault="00C96D0F" w:rsidP="00C96D0F">
      <w:pPr>
        <w:widowControl w:val="0"/>
        <w:suppressLineNumbers/>
        <w:autoSpaceDE w:val="0"/>
        <w:autoSpaceDN w:val="0"/>
        <w:spacing w:after="0" w:line="240" w:lineRule="auto"/>
        <w:jc w:val="both"/>
        <w:rPr>
          <w:rFonts w:ascii="Times New Roman" w:eastAsia="Times New Roman" w:hAnsi="Times New Roman" w:cs="Times New Roman"/>
          <w:szCs w:val="24"/>
          <w:lang w:eastAsia="ru-RU"/>
        </w:rPr>
      </w:pP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2.3.1. Результатом предоставления муниципальной услуги для варианта «Выдача разрешения на право проведения ярмарки, выставки-ярмарки» является: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принятие и направление (выдача) постановления администрации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о п</w:t>
      </w:r>
      <w:r w:rsidRPr="00C96D0F">
        <w:rPr>
          <w:rFonts w:ascii="Times New Roman" w:eastAsia="Times New Roman" w:hAnsi="Times New Roman" w:cs="Times New Roman"/>
          <w:bCs/>
          <w:szCs w:val="24"/>
          <w:lang w:eastAsia="ru-RU"/>
        </w:rPr>
        <w:t xml:space="preserve">редоставлении разрешения 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w:t>
      </w:r>
      <w:proofErr w:type="spellStart"/>
      <w:r w:rsidRPr="00C96D0F">
        <w:rPr>
          <w:rFonts w:ascii="Times New Roman" w:eastAsia="Times New Roman" w:hAnsi="Times New Roman" w:cs="Times New Roman"/>
          <w:bCs/>
          <w:szCs w:val="24"/>
          <w:lang w:eastAsia="ru-RU"/>
        </w:rPr>
        <w:t>Перелюбского</w:t>
      </w:r>
      <w:proofErr w:type="spellEnd"/>
      <w:r w:rsidRPr="00C96D0F">
        <w:rPr>
          <w:rFonts w:ascii="Times New Roman" w:eastAsia="Times New Roman" w:hAnsi="Times New Roman" w:cs="Times New Roman"/>
          <w:bCs/>
          <w:szCs w:val="24"/>
          <w:lang w:eastAsia="ru-RU"/>
        </w:rPr>
        <w:t xml:space="preserve"> муниципального района</w:t>
      </w:r>
      <w:r w:rsidRPr="00C96D0F">
        <w:rPr>
          <w:rFonts w:ascii="Times New Roman" w:eastAsia="Times New Roman" w:hAnsi="Times New Roman" w:cs="Times New Roman"/>
          <w:szCs w:val="24"/>
          <w:lang w:eastAsia="ru-RU"/>
        </w:rPr>
        <w:t xml:space="preserve">; </w:t>
      </w:r>
    </w:p>
    <w:p w:rsidR="00C96D0F" w:rsidRPr="00C96D0F" w:rsidRDefault="00C96D0F" w:rsidP="00C96D0F">
      <w:pPr>
        <w:tabs>
          <w:tab w:val="left" w:pos="3093"/>
        </w:tabs>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выдача (направление) заявителю письма об отказе в предоставлении муниципальной услуги в случаях, предусмотренных пунктом 2.8.2 раздела 2 настоящего Административного регламента.</w:t>
      </w:r>
    </w:p>
    <w:p w:rsidR="00C96D0F" w:rsidRPr="00C96D0F" w:rsidRDefault="00C96D0F" w:rsidP="00C96D0F">
      <w:pPr>
        <w:tabs>
          <w:tab w:val="left" w:pos="3093"/>
        </w:tabs>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2.3.2.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 документ, выданный по результату ранее предоставленной муниципальной услуги, без опечаток и ошибок.</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2.3.3. Заявитель вправе получить результат предоставления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В случае обращения за получением муниципальной услуги через МФЦ </w:t>
      </w:r>
      <w:r w:rsidRPr="00C96D0F">
        <w:rPr>
          <w:rFonts w:ascii="Times New Roman" w:eastAsia="PT Serif" w:hAnsi="Times New Roman" w:cs="Times New Roman"/>
          <w:szCs w:val="24"/>
          <w:lang w:eastAsia="ru-RU"/>
        </w:rPr>
        <w:t>–</w:t>
      </w:r>
      <w:r w:rsidRPr="00C96D0F">
        <w:rPr>
          <w:rFonts w:ascii="Times New Roman" w:eastAsia="Times New Roman" w:hAnsi="Times New Roman" w:cs="Times New Roman"/>
          <w:szCs w:val="24"/>
          <w:lang w:eastAsia="ru-RU"/>
        </w:rPr>
        <w:t xml:space="preserve"> непосредственно в МФЦ.</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В случае обращения заявителя за получением муниципальной услуги в уполномоченный орган </w:t>
      </w:r>
      <w:r w:rsidRPr="00C96D0F">
        <w:rPr>
          <w:rFonts w:ascii="Times New Roman" w:eastAsia="PT Serif" w:hAnsi="Times New Roman" w:cs="Times New Roman"/>
          <w:szCs w:val="24"/>
          <w:lang w:eastAsia="ru-RU"/>
        </w:rPr>
        <w:t>–</w:t>
      </w:r>
      <w:r w:rsidRPr="00C96D0F">
        <w:rPr>
          <w:rFonts w:ascii="Times New Roman" w:eastAsia="Times New Roman" w:hAnsi="Times New Roman" w:cs="Times New Roman"/>
          <w:szCs w:val="24"/>
          <w:lang w:eastAsia="ru-RU"/>
        </w:rPr>
        <w:t xml:space="preserve"> непосредственно в уполномоченном органе.</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В случае обращения за получением муниципальной услуги посредством </w:t>
      </w:r>
      <w:hyperlink r:id="rId5" w:tooltip="http://www.gosuslugi.ru/" w:history="1">
        <w:r w:rsidRPr="00C96D0F">
          <w:rPr>
            <w:rFonts w:ascii="Times New Roman" w:eastAsia="Times New Roman" w:hAnsi="Times New Roman" w:cs="Times New Roman"/>
            <w:color w:val="0000FF"/>
            <w:szCs w:val="24"/>
            <w:u w:val="single"/>
            <w:lang w:eastAsia="ru-RU"/>
          </w:rPr>
          <w:t>Единого портала</w:t>
        </w:r>
      </w:hyperlink>
      <w:r w:rsidRPr="00C96D0F">
        <w:rPr>
          <w:rFonts w:ascii="Times New Roman" w:eastAsia="Times New Roman" w:hAnsi="Times New Roman" w:cs="Times New Roman"/>
          <w:szCs w:val="24"/>
          <w:lang w:eastAsia="ru-RU"/>
        </w:rPr>
        <w:t xml:space="preserve"> государственных и муниципальных услуг и (или) </w:t>
      </w:r>
      <w:hyperlink r:id="rId6" w:tooltip="http://pgu.krasnodar.ru/" w:history="1">
        <w:r w:rsidRPr="00C96D0F">
          <w:rPr>
            <w:rFonts w:ascii="Times New Roman" w:eastAsia="Times New Roman" w:hAnsi="Times New Roman" w:cs="Times New Roman"/>
            <w:color w:val="0000FF"/>
            <w:szCs w:val="24"/>
            <w:u w:val="single"/>
            <w:lang w:eastAsia="ru-RU"/>
          </w:rPr>
          <w:t>регионального портала</w:t>
        </w:r>
      </w:hyperlink>
      <w:r w:rsidRPr="00C96D0F">
        <w:rPr>
          <w:rFonts w:ascii="Times New Roman" w:eastAsia="Times New Roman" w:hAnsi="Times New Roman" w:cs="Times New Roman"/>
          <w:szCs w:val="24"/>
          <w:lang w:eastAsia="ru-RU"/>
        </w:rPr>
        <w:t xml:space="preserve"> государственных и муниципальных услуг Саратовской области в информационно-телекоммуникационной сети Интернет (далее - Портал) - непосредственно в уполномоченном органе.</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Сканированная копия результата предоставления муниципальной услуги направляется заявителю через </w:t>
      </w:r>
      <w:hyperlink r:id="rId7" w:anchor="/multilink/405751953/paragraph/55/number/0" w:tooltip="https://internet.garant.ru/#/multilink/405751953/paragraph/55/number/0" w:history="1">
        <w:r w:rsidRPr="00C96D0F">
          <w:rPr>
            <w:rFonts w:ascii="Times New Roman" w:eastAsia="Times New Roman" w:hAnsi="Times New Roman" w:cs="Times New Roman"/>
            <w:color w:val="0000FF"/>
            <w:szCs w:val="24"/>
            <w:u w:val="single"/>
            <w:lang w:eastAsia="ru-RU"/>
          </w:rPr>
          <w:t>Портал</w:t>
        </w:r>
      </w:hyperlink>
      <w:r w:rsidRPr="00C96D0F">
        <w:rPr>
          <w:rFonts w:ascii="Times New Roman" w:eastAsia="Times New Roman" w:hAnsi="Times New Roman" w:cs="Times New Roman"/>
          <w:szCs w:val="24"/>
          <w:lang w:eastAsia="ru-RU"/>
        </w:rPr>
        <w:t>.</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образцов документов заверяется должностными лицами, уполномоченными на принятие решения о предоставлении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lastRenderedPageBreak/>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2.3.4.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 государственных и муниципальных услуг".   </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ind w:right="566"/>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2.4. Срок предоставления муниципальной услуги</w:t>
      </w:r>
    </w:p>
    <w:p w:rsidR="00C96D0F" w:rsidRPr="00C96D0F" w:rsidRDefault="00C96D0F" w:rsidP="00C96D0F">
      <w:pPr>
        <w:widowControl w:val="0"/>
        <w:suppressLineNumbers/>
        <w:autoSpaceDE w:val="0"/>
        <w:autoSpaceDN w:val="0"/>
        <w:spacing w:after="0" w:line="240" w:lineRule="auto"/>
        <w:jc w:val="both"/>
        <w:rPr>
          <w:rFonts w:ascii="Times New Roman" w:eastAsia="Times New Roman"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2.4.1. Муниципальная услуга предоставляется в течение двадцати календарных дней со дня подачи заявления о предоставлении муниципальной услуги.</w:t>
      </w:r>
    </w:p>
    <w:p w:rsidR="00C96D0F" w:rsidRPr="00C96D0F" w:rsidRDefault="00C96D0F" w:rsidP="00C96D0F">
      <w:pPr>
        <w:suppressLineNumbers/>
        <w:tabs>
          <w:tab w:val="left" w:pos="900"/>
        </w:tabs>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2.4.2. Срок исправления технических ошибок, допущенных при организации предоставления муниципальной услуги, не должен превышать 1 рабочего дня с момента обнаружения ошибки специалистом отраслевого органа или получения заявления от любого заинтересованного лица в письменной форме об ошибке в записях.</w:t>
      </w:r>
    </w:p>
    <w:p w:rsidR="00C96D0F" w:rsidRPr="00C96D0F" w:rsidRDefault="00C96D0F" w:rsidP="00C96D0F">
      <w:pPr>
        <w:suppressLineNumbers/>
        <w:tabs>
          <w:tab w:val="left" w:pos="900"/>
        </w:tabs>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2.4.3. Срок возврата документов при отзыве заявления не должен превышать 1 рабочий день с момента получения от заявителя (представителя заявителя) в письменной форме заявления об отзыве заявления и возврате документов.</w:t>
      </w:r>
    </w:p>
    <w:p w:rsidR="00C96D0F" w:rsidRPr="00C96D0F" w:rsidRDefault="00C96D0F" w:rsidP="00C96D0F">
      <w:pPr>
        <w:suppressLineNumbers/>
        <w:tabs>
          <w:tab w:val="left" w:pos="900"/>
        </w:tabs>
        <w:spacing w:after="0" w:line="240" w:lineRule="auto"/>
        <w:jc w:val="both"/>
        <w:rPr>
          <w:rFonts w:ascii="Times New Roman" w:eastAsia="Calibri" w:hAnsi="Times New Roman" w:cs="Times New Roman"/>
          <w:szCs w:val="24"/>
          <w:lang w:eastAsia="ru-RU"/>
        </w:rPr>
      </w:pPr>
      <w:r w:rsidRPr="00C96D0F">
        <w:rPr>
          <w:rFonts w:ascii="Times New Roman" w:eastAsia="Times New Roman" w:hAnsi="Times New Roman" w:cs="Times New Roman"/>
          <w:szCs w:val="24"/>
          <w:lang w:eastAsia="ru-RU"/>
        </w:rPr>
        <w:t xml:space="preserve">2.4.4. Срок выдачи (направления) результата муниципальной услуги - в течение 3-х рабочих дней с даты принятия постановления администрации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или регистрации письма об отказе в предоставлении муниципальной услуги.</w:t>
      </w:r>
    </w:p>
    <w:p w:rsidR="00C96D0F" w:rsidRPr="00C96D0F" w:rsidRDefault="00C96D0F" w:rsidP="00C96D0F">
      <w:pPr>
        <w:suppressLineNumbers/>
        <w:tabs>
          <w:tab w:val="left" w:pos="900"/>
        </w:tabs>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 xml:space="preserve">2.4.5. Срок приостановления предоставления муниципальной услуги – на срок необходимый для принятия решения по </w:t>
      </w:r>
      <w:r w:rsidRPr="00C96D0F">
        <w:rPr>
          <w:rFonts w:ascii="Times New Roman" w:eastAsia="Times New Roman" w:hAnsi="Times New Roman" w:cs="Times New Roman"/>
          <w:szCs w:val="24"/>
          <w:lang w:eastAsia="ru-RU"/>
        </w:rPr>
        <w:t>ранее поданной заявки другого организатора на проведение ярмарки, выставки-ярмарки в заявленные сроки на данной ярмарочной площадке.</w:t>
      </w:r>
    </w:p>
    <w:p w:rsidR="00C96D0F" w:rsidRPr="00C96D0F" w:rsidRDefault="00C96D0F" w:rsidP="00C96D0F">
      <w:pPr>
        <w:suppressLineNumbers/>
        <w:tabs>
          <w:tab w:val="left" w:pos="900"/>
        </w:tabs>
        <w:spacing w:after="0" w:line="240" w:lineRule="auto"/>
        <w:jc w:val="both"/>
        <w:rPr>
          <w:rFonts w:ascii="Times New Roman" w:eastAsia="Calibri"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ind w:right="566"/>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2.5. Правовые основания для предоставления муниципальной услуги</w:t>
      </w:r>
    </w:p>
    <w:p w:rsidR="00C96D0F" w:rsidRPr="00C96D0F" w:rsidRDefault="00C96D0F" w:rsidP="00C96D0F">
      <w:pPr>
        <w:widowControl w:val="0"/>
        <w:suppressLineNumbers/>
        <w:autoSpaceDE w:val="0"/>
        <w:autoSpaceDN w:val="0"/>
        <w:spacing w:after="0" w:line="240" w:lineRule="auto"/>
        <w:jc w:val="center"/>
        <w:rPr>
          <w:rFonts w:ascii="Times New Roman" w:eastAsia="Times New Roman" w:hAnsi="Times New Roman" w:cs="Times New Roman"/>
          <w:szCs w:val="24"/>
          <w:lang w:eastAsia="ru-RU"/>
        </w:rPr>
      </w:pPr>
    </w:p>
    <w:p w:rsidR="00C96D0F" w:rsidRPr="00C96D0F" w:rsidRDefault="00C96D0F" w:rsidP="00C96D0F">
      <w:pPr>
        <w:suppressLineNumbers/>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Нормативные правовые акты, регулирующие предоставление муниципальной услуги (с указанием их реквизитов и источников официального опубликования), подлежат обязательному размещению на официальном сайте администрации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в федеральном реестре и на Едином портале государственных и муниципальных услуг (функций).</w:t>
      </w:r>
    </w:p>
    <w:p w:rsidR="00C96D0F" w:rsidRPr="00C96D0F" w:rsidRDefault="00C96D0F" w:rsidP="00C96D0F">
      <w:pPr>
        <w:widowControl w:val="0"/>
        <w:suppressLineNumbers/>
        <w:autoSpaceDE w:val="0"/>
        <w:autoSpaceDN w:val="0"/>
        <w:spacing w:after="0" w:line="240" w:lineRule="auto"/>
        <w:jc w:val="both"/>
        <w:rPr>
          <w:rFonts w:ascii="Times New Roman" w:eastAsia="Times New Roman"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ind w:right="566"/>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2.6. Исчерпывающий перечень документов, необходимых для предоставления муниципальной услуги</w:t>
      </w:r>
    </w:p>
    <w:p w:rsidR="00C96D0F" w:rsidRPr="00C96D0F" w:rsidRDefault="00C96D0F" w:rsidP="00C96D0F">
      <w:pPr>
        <w:widowControl w:val="0"/>
        <w:suppressLineNumbers/>
        <w:autoSpaceDE w:val="0"/>
        <w:autoSpaceDN w:val="0"/>
        <w:spacing w:after="0" w:line="240" w:lineRule="auto"/>
        <w:jc w:val="center"/>
        <w:rPr>
          <w:rFonts w:ascii="Times New Roman" w:eastAsia="Times New Roman"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2.6.1. Для получения варианта муниципальной услуги «Выдача разрешения на право</w:t>
      </w:r>
      <w:r w:rsidRPr="00C96D0F">
        <w:rPr>
          <w:rFonts w:ascii="Times New Roman" w:eastAsia="Times New Roman" w:hAnsi="Times New Roman" w:cs="Times New Roman"/>
          <w:b/>
          <w:szCs w:val="24"/>
          <w:lang w:eastAsia="ru-RU"/>
        </w:rPr>
        <w:t xml:space="preserve"> </w:t>
      </w:r>
      <w:r w:rsidRPr="00C96D0F">
        <w:rPr>
          <w:rFonts w:ascii="Times New Roman" w:eastAsia="Times New Roman" w:hAnsi="Times New Roman" w:cs="Times New Roman"/>
          <w:szCs w:val="24"/>
          <w:lang w:eastAsia="ru-RU"/>
        </w:rPr>
        <w:t xml:space="preserve">проведения </w:t>
      </w:r>
      <w:r w:rsidRPr="00C96D0F">
        <w:rPr>
          <w:rFonts w:ascii="Times New Roman" w:eastAsia="Times New Roman" w:hAnsi="Times New Roman" w:cs="Times New Roman"/>
          <w:szCs w:val="24"/>
          <w:lang w:eastAsia="ru-RU"/>
        </w:rPr>
        <w:lastRenderedPageBreak/>
        <w:t>ярмарки, выставки-ярмарки» заявитель самостоятельно предоставляет:</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szCs w:val="24"/>
          <w:lang w:eastAsia="ru-RU"/>
        </w:rPr>
        <w:t xml:space="preserve">          1) </w:t>
      </w:r>
      <w:hyperlink w:anchor="P865" w:history="1">
        <w:r w:rsidRPr="00C96D0F">
          <w:rPr>
            <w:rFonts w:ascii="Times New Roman" w:eastAsia="Times New Roman" w:hAnsi="Times New Roman" w:cs="Times New Roman"/>
            <w:color w:val="0000FF"/>
            <w:szCs w:val="24"/>
            <w:u w:val="single"/>
            <w:lang w:eastAsia="ru-RU"/>
          </w:rPr>
          <w:t>заявление</w:t>
        </w:r>
      </w:hyperlink>
      <w:r w:rsidRPr="00C96D0F">
        <w:rPr>
          <w:rFonts w:ascii="Times New Roman" w:eastAsia="Times New Roman" w:hAnsi="Times New Roman" w:cs="Times New Roman"/>
          <w:szCs w:val="24"/>
          <w:lang w:eastAsia="ru-RU"/>
        </w:rPr>
        <w:t xml:space="preserve"> о проведении ярмарки, выставки ярмарки с указанием информации о специализации ярмарки, выставки-ярмарки, сроке, времени и месте проведения ярмарки, выставки-ярмарки, примерно количестве участников, а также: </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ab/>
        <w:t>для юридического лица - информацию о полном и сокращенном (в случае, если имеется) наименовании юридического лица, в том числе фирменном наименовании, об организационно-правовой форме юридического лица, о месте его нахождения (юридическом адресе), об основном государственном регистрационном номере налогоплательщика, идентификационном номере налогоплательщика;</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ab/>
        <w:t xml:space="preserve"> для индивидуального предпринимателя - фамилию, имя, отчество, почтовый адрес, основной государственный регистрационный номер индивидуального предпринимателя, идентификационный номер налогоплательщика;</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           2) копии документов, подтверждающих право собственности (пользования, владения) земельным участком (объектом имущественного комплекса), на территории которого предполагается проведение ярмарки, выставки-ярмарки;</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 3) согласие собственника (землепользователя, землевладельца), арендатора земельного участка (объекта имущественного комплекса) в простой письменной форме на проведение ярмарки, выставки-ярмарки на заявленной ярмарочной площадке в случае, если организатор ярмарки, выставки-ярмарки не является собственником (землепользователем, землевладельцем), арендатором земельного участка (объекта имущественного комплекса), на территории которого предполагается проведение ярмарки, выставки-ярмарки, (Согласие  не предоставляется в случаев,  когда  земельный участок (объект имущественного комплекса), на территории которого предполагается проведение ярмарки, выставки-ярмарки, находится в муниципальной собственности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либо организатором ярмарки, выставки-ярмарки является администрация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bCs/>
          <w:szCs w:val="24"/>
          <w:lang w:eastAsia="ru-RU"/>
        </w:rPr>
        <w:t>Заявление на проведение разовой или сезонной ярмарки, выставки -ярмарки подается не позднее, чем за 30 календарных дней до предполагаемой даты проведения ярмарки, выставки-ярмарки.</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bCs/>
          <w:szCs w:val="24"/>
          <w:lang w:eastAsia="ru-RU"/>
        </w:rPr>
        <w:t xml:space="preserve">Заявление на проведение периодичной ярмарки, выставки-ярмарки подается до 1 декабря года, предшествующего году, в течение которого планируется проведение ярмарки, выставки-ярмарки. </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Заявитель вправе отозвать свое заявление в любой момент рассмотрения, согласования или подготовки проекта постановления администрации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обратившись с соответствующим заявлением в отраслевой орган. В этом случае документы подлежат возврату заявителю в полном объеме.</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2.6.2. Исчерпывающий перечень документов, необходимых в соответствии с нормативными правовыми актами для варианта предоставления муниципальной услуги «</w:t>
      </w:r>
      <w:r w:rsidRPr="00C96D0F">
        <w:rPr>
          <w:rFonts w:ascii="Times New Roman" w:eastAsia="Times New Roman" w:hAnsi="Times New Roman" w:cs="Times New Roman"/>
          <w:szCs w:val="24"/>
          <w:lang w:eastAsia="ru-RU"/>
        </w:rPr>
        <w:t xml:space="preserve">Выдача разрешения на право организации розничного рынка на территории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w:t>
      </w:r>
      <w:r w:rsidRPr="00C96D0F">
        <w:rPr>
          <w:rFonts w:ascii="Times New Roman" w:eastAsia="PT Serif" w:hAnsi="Times New Roman" w:cs="Times New Roman"/>
          <w:szCs w:val="24"/>
          <w:lang w:eastAsia="ru-RU"/>
        </w:rPr>
        <w:t xml:space="preserve">, </w:t>
      </w:r>
      <w:r w:rsidRPr="00C96D0F">
        <w:rPr>
          <w:rFonts w:ascii="Times New Roman" w:eastAsia="Times New Roman" w:hAnsi="Times New Roman" w:cs="Times New Roman"/>
          <w:szCs w:val="24"/>
          <w:lang w:eastAsia="ru-RU"/>
        </w:rPr>
        <w:t xml:space="preserve">которые заявитель вправе представить по собственной инициативе: </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bCs/>
          <w:szCs w:val="24"/>
          <w:lang w:eastAsia="ru-RU"/>
        </w:rPr>
        <w:t>сведения из Единого государственного реестра недвижимости об основных характеристиках и зарегистрированных правах на земельный участок, объект недвижимости, на территории которого предполагается проведение ярмарки, выставки-ярмарки.</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szCs w:val="24"/>
          <w:lang w:eastAsia="ru-RU"/>
        </w:rPr>
        <w:t>Уполномоченный орган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r w:rsidRPr="00C96D0F">
        <w:rPr>
          <w:rFonts w:ascii="Times New Roman" w:eastAsia="Times New Roman" w:hAnsi="Times New Roman" w:cs="Times New Roman"/>
          <w:bCs/>
          <w:szCs w:val="24"/>
          <w:lang w:eastAsia="ru-RU"/>
        </w:rPr>
        <w:t xml:space="preserve"> </w:t>
      </w:r>
      <w:r w:rsidRPr="00C96D0F">
        <w:rPr>
          <w:rFonts w:ascii="Times New Roman" w:eastAsia="Times New Roman" w:hAnsi="Times New Roman" w:cs="Times New Roman"/>
          <w:szCs w:val="24"/>
          <w:lang w:eastAsia="ru-RU"/>
        </w:rPr>
        <w:t xml:space="preserve"> </w:t>
      </w:r>
      <w:r w:rsidRPr="00C96D0F">
        <w:rPr>
          <w:rFonts w:ascii="Times New Roman" w:eastAsia="Times New Roman" w:hAnsi="Times New Roman" w:cs="Times New Roman"/>
          <w:bCs/>
          <w:szCs w:val="24"/>
          <w:lang w:eastAsia="ru-RU"/>
        </w:rPr>
        <w:t>сведения из Единого государственного реестра недвижимости об основных характеристиках и зарегистрированных правах на земельный участок, объект недвижимости, на территории которого предполагается проведение ярмарки, выставки-ярмарки.</w:t>
      </w:r>
    </w:p>
    <w:p w:rsidR="00C96D0F" w:rsidRPr="00C96D0F" w:rsidRDefault="00C96D0F" w:rsidP="00C96D0F">
      <w:pPr>
        <w:spacing w:after="0" w:line="240" w:lineRule="auto"/>
        <w:jc w:val="both"/>
        <w:rPr>
          <w:rFonts w:ascii="Times New Roman" w:eastAsia="Times New Roman" w:hAnsi="Times New Roman" w:cs="Times New Roman"/>
          <w:szCs w:val="24"/>
          <w:lang w:eastAsia="ru-RU"/>
        </w:rPr>
      </w:pPr>
      <w:r w:rsidRPr="00C96D0F">
        <w:rPr>
          <w:rFonts w:ascii="Times New Roman" w:eastAsia="Calibri" w:hAnsi="Times New Roman" w:cs="Times New Roman"/>
          <w:szCs w:val="24"/>
          <w:lang w:eastAsia="ru-RU"/>
        </w:rPr>
        <w:t xml:space="preserve">2.6.3. </w:t>
      </w:r>
      <w:r w:rsidRPr="00C96D0F">
        <w:rPr>
          <w:rFonts w:ascii="Times New Roman" w:eastAsia="PT Serif" w:hAnsi="Times New Roman" w:cs="Times New Roman"/>
          <w:szCs w:val="24"/>
          <w:lang w:eastAsia="ru-RU"/>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PT Serif" w:hAnsi="Times New Roman" w:cs="Times New Roman"/>
          <w:szCs w:val="24"/>
          <w:lang w:eastAsia="ru-RU"/>
        </w:rPr>
      </w:pPr>
      <w:r w:rsidRPr="00C96D0F">
        <w:rPr>
          <w:rFonts w:ascii="Times New Roman" w:eastAsia="PT Serif" w:hAnsi="Times New Roman" w:cs="Times New Roman"/>
          <w:szCs w:val="24"/>
          <w:lang w:eastAsia="ru-RU"/>
        </w:rPr>
        <w:t>2) документ, выданный по результату ранее предоставленной муниципальной услуги, в котором допущены опечатки и (или) ошибки.</w:t>
      </w:r>
    </w:p>
    <w:p w:rsidR="00C96D0F" w:rsidRPr="00C96D0F" w:rsidRDefault="00C96D0F" w:rsidP="00C96D0F">
      <w:pPr>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 xml:space="preserve">2.6.4. Прием от заявителя заявления о предоставлении муниципальной услуги, документов, необходимых для ее получения, информирование о порядке и ходе предоставления </w:t>
      </w:r>
      <w:proofErr w:type="gramStart"/>
      <w:r w:rsidRPr="00C96D0F">
        <w:rPr>
          <w:rFonts w:ascii="Times New Roman" w:eastAsia="Calibri" w:hAnsi="Times New Roman" w:cs="Times New Roman"/>
          <w:szCs w:val="24"/>
          <w:lang w:eastAsia="ru-RU"/>
        </w:rPr>
        <w:t>услуги  могут</w:t>
      </w:r>
      <w:proofErr w:type="gramEnd"/>
      <w:r w:rsidRPr="00C96D0F">
        <w:rPr>
          <w:rFonts w:ascii="Times New Roman" w:eastAsia="Calibri" w:hAnsi="Times New Roman" w:cs="Times New Roman"/>
          <w:szCs w:val="24"/>
          <w:lang w:eastAsia="ru-RU"/>
        </w:rPr>
        <w:t xml:space="preserve"> осуществляться:</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lastRenderedPageBreak/>
        <w:t>непосредственно отраслевым органом;</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через многофункциональный центр;</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с использованием единого портала государственных и муниципальных услуг или региональных порталов государственных и муниципальных услуг.</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PT Serif" w:hAnsi="Times New Roman" w:cs="Times New Roman"/>
          <w:szCs w:val="24"/>
          <w:lang w:eastAsia="ru-RU"/>
        </w:rPr>
      </w:pPr>
      <w:r w:rsidRPr="00C96D0F">
        <w:rPr>
          <w:rFonts w:ascii="Times New Roman" w:eastAsia="PT Serif" w:hAnsi="Times New Roman" w:cs="Times New Roman"/>
          <w:szCs w:val="24"/>
          <w:lang w:eastAsia="ru-RU"/>
        </w:rPr>
        <w:t xml:space="preserve">В случае представления заявителем документов, предусмотренных </w:t>
      </w:r>
      <w:hyperlink r:id="rId8" w:anchor="/document/12177515/entry/7061" w:tooltip="https://internet.garant.ru/#/document/12177515/entry/7061" w:history="1">
        <w:r w:rsidRPr="00C96D0F">
          <w:rPr>
            <w:rFonts w:ascii="Times New Roman" w:eastAsia="PT Serif" w:hAnsi="Times New Roman" w:cs="Times New Roman"/>
            <w:color w:val="0000FF"/>
            <w:szCs w:val="24"/>
            <w:u w:val="single"/>
            <w:lang w:eastAsia="ru-RU"/>
          </w:rPr>
          <w:t>пунктами 1 - 3.1</w:t>
        </w:r>
      </w:hyperlink>
      <w:r w:rsidRPr="00C96D0F">
        <w:rPr>
          <w:rFonts w:ascii="Times New Roman" w:eastAsia="PT Serif" w:hAnsi="Times New Roman" w:cs="Times New Roman"/>
          <w:szCs w:val="24"/>
          <w:lang w:eastAsia="ru-RU"/>
        </w:rPr>
        <w:t xml:space="preserve">, </w:t>
      </w:r>
      <w:hyperlink r:id="rId9" w:anchor="/document/12177515/entry/7067" w:tooltip="https://internet.garant.ru/#/document/12177515/entry/7067" w:history="1">
        <w:r w:rsidRPr="00C96D0F">
          <w:rPr>
            <w:rFonts w:ascii="Times New Roman" w:eastAsia="PT Serif" w:hAnsi="Times New Roman" w:cs="Times New Roman"/>
            <w:color w:val="0000FF"/>
            <w:szCs w:val="24"/>
            <w:u w:val="single"/>
            <w:lang w:eastAsia="ru-RU"/>
          </w:rPr>
          <w:t>7</w:t>
        </w:r>
      </w:hyperlink>
      <w:r w:rsidRPr="00C96D0F">
        <w:rPr>
          <w:rFonts w:ascii="Times New Roman" w:eastAsia="PT Serif" w:hAnsi="Times New Roman" w:cs="Times New Roman"/>
          <w:szCs w:val="24"/>
          <w:lang w:eastAsia="ru-RU"/>
        </w:rPr>
        <w:t xml:space="preserve">, </w:t>
      </w:r>
      <w:hyperlink r:id="rId10" w:anchor="/document/12177515/entry/7069" w:tooltip="https://internet.garant.ru/#/document/12177515/entry/7069" w:history="1">
        <w:r w:rsidRPr="00C96D0F">
          <w:rPr>
            <w:rFonts w:ascii="Times New Roman" w:eastAsia="PT Serif" w:hAnsi="Times New Roman" w:cs="Times New Roman"/>
            <w:color w:val="0000FF"/>
            <w:szCs w:val="24"/>
            <w:u w:val="single"/>
            <w:lang w:eastAsia="ru-RU"/>
          </w:rPr>
          <w:t>9</w:t>
        </w:r>
      </w:hyperlink>
      <w:r w:rsidRPr="00C96D0F">
        <w:rPr>
          <w:rFonts w:ascii="Times New Roman" w:eastAsia="PT Serif" w:hAnsi="Times New Roman" w:cs="Times New Roman"/>
          <w:szCs w:val="24"/>
          <w:lang w:eastAsia="ru-RU"/>
        </w:rPr>
        <w:t xml:space="preserve">, </w:t>
      </w:r>
      <w:hyperlink r:id="rId11" w:anchor="/document/12177515/entry/70617" w:tooltip="https://internet.garant.ru/#/document/12177515/entry/70617" w:history="1">
        <w:r w:rsidRPr="00C96D0F">
          <w:rPr>
            <w:rFonts w:ascii="Times New Roman" w:eastAsia="PT Serif" w:hAnsi="Times New Roman" w:cs="Times New Roman"/>
            <w:color w:val="0000FF"/>
            <w:szCs w:val="24"/>
            <w:u w:val="single"/>
            <w:lang w:eastAsia="ru-RU"/>
          </w:rPr>
          <w:t>17</w:t>
        </w:r>
      </w:hyperlink>
      <w:r w:rsidRPr="00C96D0F">
        <w:rPr>
          <w:rFonts w:ascii="Times New Roman" w:eastAsia="PT Serif" w:hAnsi="Times New Roman" w:cs="Times New Roman"/>
          <w:szCs w:val="24"/>
          <w:lang w:eastAsia="ru-RU"/>
        </w:rPr>
        <w:t xml:space="preserve"> и </w:t>
      </w:r>
      <w:hyperlink r:id="rId12" w:anchor="/document/12177515/entry/70618" w:tooltip="https://internet.garant.ru/#/document/12177515/entry/70618" w:history="1">
        <w:r w:rsidRPr="00C96D0F">
          <w:rPr>
            <w:rFonts w:ascii="Times New Roman" w:eastAsia="PT Serif" w:hAnsi="Times New Roman" w:cs="Times New Roman"/>
            <w:color w:val="0000FF"/>
            <w:szCs w:val="24"/>
            <w:u w:val="single"/>
            <w:lang w:eastAsia="ru-RU"/>
          </w:rPr>
          <w:t>18 части 6 статьи 7</w:t>
        </w:r>
      </w:hyperlink>
      <w:r w:rsidRPr="00C96D0F">
        <w:rPr>
          <w:rFonts w:ascii="Times New Roman" w:eastAsia="PT Serif" w:hAnsi="Times New Roman" w:cs="Times New Roman"/>
          <w:szCs w:val="24"/>
          <w:lang w:eastAsia="ru-RU"/>
        </w:rPr>
        <w:t xml:space="preserve">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2.6.5. 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(Федеральный закон от 18.07.2019 № 184-ФЗ и постановление Правительства РФ от 10.02.2020 № 114).</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ind w:right="566"/>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2.7. Исчерпывающий перечень оснований для отказа в приеме документов, необходимых для предоставления муниципальной услуги</w:t>
      </w:r>
    </w:p>
    <w:p w:rsidR="00C96D0F" w:rsidRPr="00C96D0F" w:rsidRDefault="00C96D0F" w:rsidP="00C96D0F">
      <w:pPr>
        <w:widowControl w:val="0"/>
        <w:suppressLineNumbers/>
        <w:autoSpaceDE w:val="0"/>
        <w:autoSpaceDN w:val="0"/>
        <w:spacing w:after="0" w:line="240" w:lineRule="auto"/>
        <w:jc w:val="center"/>
        <w:rPr>
          <w:rFonts w:ascii="Times New Roman" w:eastAsia="Times New Roman" w:hAnsi="Times New Roman" w:cs="Times New Roman"/>
          <w:szCs w:val="24"/>
          <w:lang w:eastAsia="ru-RU"/>
        </w:rPr>
      </w:pPr>
    </w:p>
    <w:p w:rsidR="00C96D0F" w:rsidRPr="00C96D0F" w:rsidRDefault="00C96D0F" w:rsidP="00C96D0F">
      <w:pPr>
        <w:widowControl w:val="0"/>
        <w:suppressLineNumbers/>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2.7.1. Основаниями для отказа в приеме документов, необходимых для предоставления муниципальной услуги, являются: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1) обращение заявителя об оказании муниципальной услуги, оказание которой не осуществляется администрацией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szCs w:val="24"/>
          <w:lang w:eastAsia="ru-RU"/>
        </w:rPr>
        <w:t xml:space="preserve">2) </w:t>
      </w:r>
      <w:r w:rsidRPr="00C96D0F">
        <w:rPr>
          <w:rFonts w:ascii="Times New Roman" w:eastAsia="Times New Roman" w:hAnsi="Times New Roman" w:cs="Times New Roman"/>
          <w:bCs/>
          <w:szCs w:val="24"/>
          <w:lang w:eastAsia="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 отсутствие одного или нескольких документов, необходимых для получения муниципальной услуги, установленных пунктами 2.6.1, 2.6.3 настоящего Административного регламента;</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4) отсутствие в заявлении обязательной к указанию информации;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 представление заявителем документов, содержащих исправления, серьезные повреждения, не позволяющие однозначно истолковать их содержание, отсутствие обратного адреса, отсутствие подписи, печати;</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szCs w:val="24"/>
          <w:lang w:eastAsia="ru-RU"/>
        </w:rPr>
        <w:t xml:space="preserve">6) </w:t>
      </w:r>
      <w:r w:rsidRPr="00C96D0F">
        <w:rPr>
          <w:rFonts w:ascii="Times New Roman" w:eastAsia="Times New Roman" w:hAnsi="Times New Roman" w:cs="Times New Roman"/>
          <w:bCs/>
          <w:szCs w:val="24"/>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C96D0F" w:rsidRPr="00C96D0F" w:rsidRDefault="00C96D0F" w:rsidP="00C96D0F">
      <w:pPr>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 несоблюдение установленных статьями 6, 9, 11 Федерального закона от 6 апреля 2011 года № 63-ФЗ «Об электронной подписи», статьи 21.1 Федерального закона от 27 июля 2010 года № 210-ФЗ «Об организации предоставления государственных и муниципальных услуг» условий признания действительности квалифицированной подписи, если заявитель обратился за получением муниципальной услуги в электронном виде;</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ab/>
        <w:t>О наличии основания для отказа в приеме документов заявителя информирует работник отраслевого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ab/>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руководителем отраслевого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C96D0F" w:rsidRPr="00C96D0F" w:rsidRDefault="00C96D0F" w:rsidP="00C96D0F">
      <w:pPr>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2.7.2. Заявителю не может быть отказано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p>
    <w:p w:rsidR="00C96D0F" w:rsidRPr="00C96D0F" w:rsidRDefault="00C96D0F" w:rsidP="00C96D0F">
      <w:pPr>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lastRenderedPageBreak/>
        <w:t>Не может быть отказано заявителю в приеме дополнительных документов при наличии пожелания их сдачи.</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ab/>
        <w:t>2.7.3.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p>
    <w:p w:rsidR="00C96D0F" w:rsidRPr="00C96D0F" w:rsidRDefault="00C96D0F" w:rsidP="00C96D0F">
      <w:pPr>
        <w:suppressLineNumbers/>
        <w:autoSpaceDE w:val="0"/>
        <w:adjustRightInd w:val="0"/>
        <w:spacing w:after="0" w:line="240" w:lineRule="auto"/>
        <w:ind w:right="566"/>
        <w:jc w:val="center"/>
        <w:outlineLvl w:val="1"/>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2.8. Исчерпывающий перечень оснований для приостановления или отказа в предоставлении муниципальной услуги</w:t>
      </w:r>
    </w:p>
    <w:p w:rsidR="00C96D0F" w:rsidRPr="00C96D0F" w:rsidRDefault="00C96D0F" w:rsidP="00C96D0F">
      <w:pPr>
        <w:suppressLineNumbers/>
        <w:autoSpaceDE w:val="0"/>
        <w:adjustRightInd w:val="0"/>
        <w:spacing w:after="0" w:line="240" w:lineRule="auto"/>
        <w:jc w:val="center"/>
        <w:outlineLvl w:val="1"/>
        <w:rPr>
          <w:rFonts w:ascii="Times New Roman" w:eastAsia="Times New Roman" w:hAnsi="Times New Roman" w:cs="Times New Roman"/>
          <w:szCs w:val="24"/>
          <w:lang w:eastAsia="ru-RU"/>
        </w:rPr>
      </w:pP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ab/>
        <w:t>2.8.1. Основанием для приостановления предоставления муниципальной услуги является начатое рассмотрение ранее поданной заявки другого организатора на проведение ярмарки, выставки-ярмарки в заявленные сроки на данной ярмарочной площадке. В случае принятия отрицательного решения по ранее поданной заявке другого организатора рассмотрение поданной позже заявки возобновляется со дня принятия такого решения.</w:t>
      </w:r>
    </w:p>
    <w:p w:rsidR="00C96D0F" w:rsidRPr="00C96D0F" w:rsidRDefault="00C96D0F" w:rsidP="00C96D0F">
      <w:pPr>
        <w:widowControl w:val="0"/>
        <w:suppressLineNumbers/>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2.8.2. Основаниями для отказа в предоставлении муниципальной услуги являются: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1) непредставление либо неполное представление сведений и документов, указанных в пунктах 2.6.1, 2.6.3 подраздела 2.6 раздела 2 настоящего Административного регламента, а также мотивированный отказ органа местного самоуправления в предоставлении согласия на проведение ярмарки, выставки-ярмарки на заявленной ярмарочной площадке, когда земельный участок (объект имущественного комплекса), на территории которого предполагается проведение ярмарки, выставки-ярмарки, находится в муниципальной собственности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 наличие на момент подачи заявки ранее выданного решения о проведении ярмарки, выставки-ярмарки в заявленные сроки на данной ярмарочной площадке другому организатору;</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ab/>
        <w:t>3) несоответствие ярмарочной площадки требованиям законодательства Российской Федерации о государственном регулировании производства и оборота этилового спирта, алкогольной и спиртосодержащей продукции (в случае подачи заявки на проведение специализированной ярмарки винодельческой продукции).</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bookmarkStart w:id="0" w:name="Par145"/>
      <w:bookmarkEnd w:id="0"/>
      <w:r w:rsidRPr="00C96D0F">
        <w:rPr>
          <w:rFonts w:ascii="Times New Roman" w:eastAsia="Times New Roman" w:hAnsi="Times New Roman" w:cs="Times New Roman"/>
          <w:szCs w:val="24"/>
          <w:lang w:eastAsia="ru-RU"/>
        </w:rPr>
        <w:t>2.8.3. Основания для отказа для вариантов предоставления муниципальной услуги «</w:t>
      </w:r>
      <w:r w:rsidRPr="00C96D0F">
        <w:rPr>
          <w:rFonts w:ascii="Times New Roman" w:eastAsia="PT Serif" w:hAnsi="Times New Roman" w:cs="Times New Roman"/>
          <w:szCs w:val="24"/>
          <w:lang w:eastAsia="ru-RU"/>
        </w:rPr>
        <w:t>Исправление допущенных опечаток и ошибок в выданных в результате предоставления муниципальной услуги документах»</w:t>
      </w:r>
      <w:r w:rsidRPr="00C96D0F">
        <w:rPr>
          <w:rFonts w:ascii="Times New Roman" w:eastAsia="Times New Roman" w:hAnsi="Times New Roman" w:cs="Times New Roman"/>
          <w:szCs w:val="24"/>
          <w:lang w:eastAsia="ru-RU"/>
        </w:rPr>
        <w:t>:</w:t>
      </w:r>
    </w:p>
    <w:p w:rsidR="00C96D0F" w:rsidRPr="00C96D0F" w:rsidRDefault="00C96D0F" w:rsidP="00C96D0F">
      <w:pPr>
        <w:widowControl w:val="0"/>
        <w:suppressAutoHyphens/>
        <w:autoSpaceDE w:val="0"/>
        <w:autoSpaceDN w:val="0"/>
        <w:spacing w:after="0" w:line="240" w:lineRule="auto"/>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bCs/>
          <w:szCs w:val="24"/>
          <w:lang w:eastAsia="ru-RU"/>
        </w:rPr>
        <w:t>1) несоответствие заявителя кругу лиц, указанных в пункте 1.2 настоящего Административного регламента;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bCs/>
          <w:szCs w:val="24"/>
          <w:lang w:eastAsia="ru-RU"/>
        </w:rPr>
        <w:t xml:space="preserve">2) отсутствие опечаток и ошибок в </w:t>
      </w:r>
      <w:r w:rsidRPr="00C96D0F">
        <w:rPr>
          <w:rFonts w:ascii="Times New Roman" w:eastAsia="Times New Roman" w:hAnsi="Times New Roman" w:cs="Times New Roman"/>
          <w:szCs w:val="24"/>
          <w:lang w:eastAsia="ru-RU"/>
        </w:rPr>
        <w:t xml:space="preserve">разрешении </w:t>
      </w:r>
      <w:r w:rsidRPr="00C96D0F">
        <w:rPr>
          <w:rFonts w:ascii="Times New Roman" w:eastAsia="Times New Roman" w:hAnsi="Times New Roman" w:cs="Times New Roman"/>
          <w:bCs/>
          <w:szCs w:val="24"/>
          <w:lang w:eastAsia="ru-RU"/>
        </w:rPr>
        <w:t xml:space="preserve">на право организации розничного рынка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w:t>
      </w:r>
      <w:r w:rsidRPr="00C96D0F">
        <w:rPr>
          <w:rFonts w:ascii="Times New Roman" w:eastAsia="Times New Roman" w:hAnsi="Times New Roman" w:cs="Times New Roman"/>
          <w:szCs w:val="24"/>
          <w:lang w:eastAsia="ru-RU"/>
        </w:rPr>
        <w:t>.</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2.8.4. Заявителю не может быть отказано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2.8.5. Отказ в предоставлении муниципальной услуги по основаниям, указанным в пунктах 2.8.2 и 2.8.3 настоящего подраздела, оформляется письмом руководителя отраслевого органа с обоснованием причины отказа.</w:t>
      </w:r>
    </w:p>
    <w:p w:rsidR="00C96D0F" w:rsidRPr="00C96D0F" w:rsidRDefault="00C96D0F" w:rsidP="00C96D0F">
      <w:pPr>
        <w:suppressLineNumbers/>
        <w:autoSpaceDE w:val="0"/>
        <w:adjustRightInd w:val="0"/>
        <w:spacing w:after="0" w:line="240" w:lineRule="auto"/>
        <w:jc w:val="both"/>
        <w:outlineLvl w:val="1"/>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p>
    <w:p w:rsidR="00C96D0F" w:rsidRPr="00C96D0F" w:rsidRDefault="00C96D0F" w:rsidP="00C96D0F">
      <w:pPr>
        <w:widowControl w:val="0"/>
        <w:autoSpaceDE w:val="0"/>
        <w:autoSpaceDN w:val="0"/>
        <w:spacing w:after="0" w:line="240" w:lineRule="auto"/>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 xml:space="preserve">2.9. Размер платы, взимаемой с заявителя при предоставлении муниципальной услуги, и способы ее взимания </w:t>
      </w:r>
    </w:p>
    <w:p w:rsidR="00C96D0F" w:rsidRPr="00C96D0F" w:rsidRDefault="00C96D0F" w:rsidP="00C96D0F">
      <w:pPr>
        <w:widowControl w:val="0"/>
        <w:autoSpaceDE w:val="0"/>
        <w:autoSpaceDN w:val="0"/>
        <w:spacing w:after="0" w:line="240" w:lineRule="auto"/>
        <w:jc w:val="center"/>
        <w:rPr>
          <w:rFonts w:ascii="Times New Roman" w:eastAsia="Times New Roman" w:hAnsi="Times New Roman" w:cs="Times New Roman"/>
          <w:b/>
          <w:szCs w:val="24"/>
          <w:lang w:eastAsia="ru-RU"/>
        </w:rPr>
      </w:pP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Calibri" w:hAnsi="Times New Roman" w:cs="Times New Roman"/>
          <w:szCs w:val="24"/>
          <w:lang w:eastAsia="ru-RU"/>
        </w:rPr>
        <w:tab/>
        <w:t xml:space="preserve">Государственная пошлина или иная плата за предоставление муниципальной услуги не взимается. </w:t>
      </w:r>
      <w:r w:rsidRPr="00C96D0F">
        <w:rPr>
          <w:rFonts w:ascii="Times New Roman" w:eastAsia="Times New Roman" w:hAnsi="Times New Roman" w:cs="Times New Roman"/>
          <w:szCs w:val="24"/>
          <w:lang w:eastAsia="ru-RU"/>
        </w:rPr>
        <w:t>Предоставление муниципальной услуги осуществляется бесплатно.</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p>
    <w:p w:rsidR="00C96D0F" w:rsidRPr="00C96D0F" w:rsidRDefault="00C96D0F" w:rsidP="00C96D0F">
      <w:pPr>
        <w:autoSpaceDE w:val="0"/>
        <w:adjustRightInd w:val="0"/>
        <w:spacing w:after="0" w:line="240" w:lineRule="auto"/>
        <w:jc w:val="center"/>
        <w:outlineLvl w:val="1"/>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96D0F" w:rsidRPr="00C96D0F" w:rsidRDefault="00C96D0F" w:rsidP="00C96D0F">
      <w:pPr>
        <w:autoSpaceDE w:val="0"/>
        <w:adjustRightInd w:val="0"/>
        <w:spacing w:after="0" w:line="240" w:lineRule="auto"/>
        <w:jc w:val="both"/>
        <w:outlineLvl w:val="1"/>
        <w:rPr>
          <w:rFonts w:ascii="Times New Roman" w:eastAsia="Times New Roman" w:hAnsi="Times New Roman" w:cs="Times New Roman"/>
          <w:szCs w:val="24"/>
          <w:lang w:eastAsia="ru-RU"/>
        </w:rPr>
      </w:pP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 Срок ожидания в очереди при подаче заявления о предоставлении муниципальной услуги и документов, предусмотренных Административным регламентом, а также при получении результата </w:t>
      </w:r>
      <w:r w:rsidRPr="00C96D0F">
        <w:rPr>
          <w:rFonts w:ascii="Times New Roman" w:eastAsia="Times New Roman" w:hAnsi="Times New Roman" w:cs="Times New Roman"/>
          <w:szCs w:val="24"/>
          <w:lang w:eastAsia="ru-RU"/>
        </w:rPr>
        <w:lastRenderedPageBreak/>
        <w:t>предоставления муниципальной услуги на личном приеме не должен превышать 15 минут.</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p>
    <w:p w:rsidR="00C96D0F" w:rsidRPr="00C96D0F" w:rsidRDefault="00C96D0F" w:rsidP="00C96D0F">
      <w:pPr>
        <w:widowControl w:val="0"/>
        <w:autoSpaceDE w:val="0"/>
        <w:autoSpaceDN w:val="0"/>
        <w:spacing w:after="0" w:line="240" w:lineRule="auto"/>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 xml:space="preserve">2.11.  Срок регистрации запроса заявителя о предоставлении муниципальной услуги </w:t>
      </w:r>
    </w:p>
    <w:p w:rsidR="00C96D0F" w:rsidRPr="00C96D0F" w:rsidRDefault="00C96D0F" w:rsidP="00C96D0F">
      <w:pPr>
        <w:widowControl w:val="0"/>
        <w:autoSpaceDE w:val="0"/>
        <w:autoSpaceDN w:val="0"/>
        <w:spacing w:after="0" w:line="240" w:lineRule="auto"/>
        <w:jc w:val="center"/>
        <w:rPr>
          <w:rFonts w:ascii="Times New Roman" w:eastAsia="Times New Roman" w:hAnsi="Times New Roman" w:cs="Times New Roman"/>
          <w:b/>
          <w:szCs w:val="24"/>
          <w:lang w:eastAsia="ru-RU"/>
        </w:rPr>
      </w:pP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Регистрация заявления о предоставлении муниципальной услуги с документами, предусмотренными настоящим Административным регламентом, поступившими в электронном виде в выходной (нерабочий или праздничный) день, осуществляется в первый за ним рабочий день.</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w:t>
      </w:r>
    </w:p>
    <w:p w:rsidR="00C96D0F" w:rsidRPr="00C96D0F" w:rsidRDefault="00C96D0F" w:rsidP="00C96D0F">
      <w:pPr>
        <w:autoSpaceDE w:val="0"/>
        <w:adjustRightInd w:val="0"/>
        <w:spacing w:after="0" w:line="240" w:lineRule="auto"/>
        <w:jc w:val="both"/>
        <w:outlineLvl w:val="2"/>
        <w:rPr>
          <w:rFonts w:ascii="Times New Roman" w:eastAsia="Times New Roman" w:hAnsi="Times New Roman" w:cs="Times New Roman"/>
          <w:szCs w:val="24"/>
          <w:lang w:eastAsia="ru-RU"/>
        </w:rPr>
      </w:pPr>
    </w:p>
    <w:p w:rsidR="00C96D0F" w:rsidRPr="00C96D0F" w:rsidRDefault="00C96D0F" w:rsidP="00C96D0F">
      <w:pPr>
        <w:autoSpaceDE w:val="0"/>
        <w:adjustRightInd w:val="0"/>
        <w:spacing w:after="0" w:line="240" w:lineRule="auto"/>
        <w:jc w:val="center"/>
        <w:outlineLvl w:val="2"/>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2.12.  Требования к помещениям, в которых предоставляются муниципальные услуги</w:t>
      </w:r>
    </w:p>
    <w:p w:rsidR="00C96D0F" w:rsidRPr="00C96D0F" w:rsidRDefault="00C96D0F" w:rsidP="00C96D0F">
      <w:pPr>
        <w:autoSpaceDE w:val="0"/>
        <w:adjustRightInd w:val="0"/>
        <w:spacing w:after="0" w:line="240" w:lineRule="auto"/>
        <w:jc w:val="center"/>
        <w:outlineLvl w:val="2"/>
        <w:rPr>
          <w:rFonts w:ascii="Times New Roman" w:eastAsia="Times New Roman" w:hAnsi="Times New Roman" w:cs="Times New Roman"/>
          <w:b/>
          <w:szCs w:val="24"/>
          <w:lang w:eastAsia="ru-RU"/>
        </w:rPr>
      </w:pP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2.12.2. Места предоставления муниципальной услуги оборудуются с учётом требований доступности для инвалидов в соответствии с действующим з</w:t>
      </w:r>
      <w:hyperlink r:id="rId13" w:anchor="/document/10164504/entry/3" w:tooltip="https://internet.garant.ru/#/document/10164504/entry/3" w:history="1">
        <w:r w:rsidRPr="00C96D0F">
          <w:rPr>
            <w:rFonts w:ascii="Times New Roman" w:eastAsia="Times New Roman" w:hAnsi="Times New Roman" w:cs="Times New Roman"/>
            <w:color w:val="0000FF"/>
            <w:szCs w:val="24"/>
            <w:u w:val="single"/>
            <w:lang w:eastAsia="ru-RU"/>
          </w:rPr>
          <w:t>аконодательством</w:t>
        </w:r>
      </w:hyperlink>
      <w:r w:rsidRPr="00C96D0F">
        <w:rPr>
          <w:rFonts w:ascii="Times New Roman" w:eastAsia="Times New Roman" w:hAnsi="Times New Roman" w:cs="Times New Roman"/>
          <w:szCs w:val="24"/>
          <w:lang w:eastAsia="ru-RU"/>
        </w:rPr>
        <w:t xml:space="preserve"> Российской Федерации о социальной защите инвалидов, в том числе обеспечиваются:</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учётом ограничений их жизнедеятельности;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96D0F">
        <w:rPr>
          <w:rFonts w:ascii="Times New Roman" w:eastAsia="Times New Roman" w:hAnsi="Times New Roman" w:cs="Times New Roman"/>
          <w:szCs w:val="24"/>
          <w:lang w:eastAsia="ru-RU"/>
        </w:rPr>
        <w:t>сурдопереводчика</w:t>
      </w:r>
      <w:proofErr w:type="spellEnd"/>
      <w:r w:rsidRPr="00C96D0F">
        <w:rPr>
          <w:rFonts w:ascii="Times New Roman" w:eastAsia="Times New Roman" w:hAnsi="Times New Roman" w:cs="Times New Roman"/>
          <w:szCs w:val="24"/>
          <w:lang w:eastAsia="ru-RU"/>
        </w:rPr>
        <w:t xml:space="preserve"> и </w:t>
      </w:r>
      <w:proofErr w:type="spellStart"/>
      <w:r w:rsidRPr="00C96D0F">
        <w:rPr>
          <w:rFonts w:ascii="Times New Roman" w:eastAsia="Times New Roman" w:hAnsi="Times New Roman" w:cs="Times New Roman"/>
          <w:szCs w:val="24"/>
          <w:lang w:eastAsia="ru-RU"/>
        </w:rPr>
        <w:t>тифлосурдопереводчика</w:t>
      </w:r>
      <w:proofErr w:type="spellEnd"/>
      <w:r w:rsidRPr="00C96D0F">
        <w:rPr>
          <w:rFonts w:ascii="Times New Roman" w:eastAsia="Times New Roman" w:hAnsi="Times New Roman" w:cs="Times New Roman"/>
          <w:szCs w:val="24"/>
          <w:lang w:eastAsia="ru-RU"/>
        </w:rPr>
        <w:t>;</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допуск на объект, на котором организовано предоставление услуг, собаки-проводника при наличии документа, подтверждающего её специальное обучение и выдаваемого в порядке, установленном законодательством Российской Федерации;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 случаях, если существующие объекты социальной инфраструктуры невозможно полностью приспособить с учётом потребностей инвалидов, принимаются необходимые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14" w:anchor="/document/10164504/entry/1509" w:tooltip="https://internet.garant.ru/#/document/10164504/entry/1509" w:history="1">
        <w:r w:rsidRPr="00C96D0F">
          <w:rPr>
            <w:rFonts w:ascii="Times New Roman" w:eastAsia="Times New Roman" w:hAnsi="Times New Roman" w:cs="Times New Roman"/>
            <w:color w:val="0000FF"/>
            <w:szCs w:val="24"/>
            <w:u w:val="single"/>
            <w:lang w:eastAsia="ru-RU"/>
          </w:rPr>
          <w:t>части 9 статьи 15</w:t>
        </w:r>
      </w:hyperlink>
      <w:r w:rsidRPr="00C96D0F">
        <w:rPr>
          <w:rFonts w:ascii="Times New Roman" w:eastAsia="Times New Roman" w:hAnsi="Times New Roman" w:cs="Times New Roman"/>
          <w:szCs w:val="24"/>
          <w:lang w:eastAsia="ru-RU"/>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2.12.3. Помещения, в которых предоставляется муниципальная услуга, должны соответствовать санитарно-гигиеническим правилам и нормативам, </w:t>
      </w:r>
      <w:hyperlink r:id="rId15" w:anchor="/document/70170244/entry/1000" w:tooltip="https://internet.garant.ru/#/document/70170244/entry/1000" w:history="1">
        <w:r w:rsidRPr="00C96D0F">
          <w:rPr>
            <w:rFonts w:ascii="Times New Roman" w:eastAsia="Times New Roman" w:hAnsi="Times New Roman" w:cs="Times New Roman"/>
            <w:color w:val="0000FF"/>
            <w:szCs w:val="24"/>
            <w:u w:val="single"/>
            <w:lang w:eastAsia="ru-RU"/>
          </w:rPr>
          <w:t>правилам</w:t>
        </w:r>
      </w:hyperlink>
      <w:r w:rsidRPr="00C96D0F">
        <w:rPr>
          <w:rFonts w:ascii="Times New Roman" w:eastAsia="Times New Roman" w:hAnsi="Times New Roman" w:cs="Times New Roman"/>
          <w:szCs w:val="24"/>
          <w:lang w:eastAsia="ru-RU"/>
        </w:rPr>
        <w:t xml:space="preserve"> пожарной безопасности, безопасности труда. Помещения оборудуются системами кондиционирования (охлаждения и нагревания) и </w:t>
      </w:r>
      <w:r w:rsidRPr="00C96D0F">
        <w:rPr>
          <w:rFonts w:ascii="Times New Roman" w:eastAsia="Times New Roman" w:hAnsi="Times New Roman" w:cs="Times New Roman"/>
          <w:szCs w:val="24"/>
          <w:lang w:eastAsia="ru-RU"/>
        </w:rPr>
        <w:lastRenderedPageBreak/>
        <w:t>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2.12.4. Приём документов в уполномоченном органе осуществляется в специально оборудованных помещениях или отведённых для этого кабинетах.</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Помещения, предназначенные для приёма заявителей, оборудуются информационными стендами, содержащими следующие сведения:</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режим работы, адреса, телефоны администрации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уполномоченного органа и МФЦ;</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адрес </w:t>
      </w:r>
      <w:hyperlink r:id="rId16" w:tooltip="http://www.krd.ru/" w:history="1">
        <w:r w:rsidRPr="00C96D0F">
          <w:rPr>
            <w:rFonts w:ascii="Times New Roman" w:eastAsia="Times New Roman" w:hAnsi="Times New Roman" w:cs="Times New Roman"/>
            <w:color w:val="0000FF"/>
            <w:szCs w:val="24"/>
            <w:u w:val="single"/>
            <w:lang w:eastAsia="ru-RU"/>
          </w:rPr>
          <w:t xml:space="preserve">официального </w:t>
        </w:r>
      </w:hyperlink>
      <w:r w:rsidRPr="00C96D0F">
        <w:rPr>
          <w:rFonts w:ascii="Times New Roman" w:eastAsia="Times New Roman" w:hAnsi="Times New Roman" w:cs="Times New Roman"/>
          <w:color w:val="0000FF"/>
          <w:szCs w:val="24"/>
          <w:u w:val="single"/>
          <w:lang w:eastAsia="ru-RU"/>
        </w:rPr>
        <w:t xml:space="preserve">сайта  администрации </w:t>
      </w:r>
      <w:proofErr w:type="spellStart"/>
      <w:r w:rsidRPr="00C96D0F">
        <w:rPr>
          <w:rFonts w:ascii="Times New Roman" w:eastAsia="Times New Roman" w:hAnsi="Times New Roman" w:cs="Times New Roman"/>
          <w:color w:val="0000FF"/>
          <w:szCs w:val="24"/>
          <w:u w:val="single"/>
          <w:lang w:eastAsia="ru-RU"/>
        </w:rPr>
        <w:t>Смородинского</w:t>
      </w:r>
      <w:proofErr w:type="spellEnd"/>
      <w:r w:rsidRPr="00C96D0F">
        <w:rPr>
          <w:rFonts w:ascii="Times New Roman" w:eastAsia="Times New Roman" w:hAnsi="Times New Roman" w:cs="Times New Roman"/>
          <w:color w:val="0000FF"/>
          <w:szCs w:val="24"/>
          <w:u w:val="single"/>
          <w:lang w:eastAsia="ru-RU"/>
        </w:rPr>
        <w:t xml:space="preserve"> муниципального образования </w:t>
      </w:r>
      <w:proofErr w:type="spellStart"/>
      <w:r w:rsidRPr="00C96D0F">
        <w:rPr>
          <w:rFonts w:ascii="Times New Roman" w:eastAsia="Times New Roman" w:hAnsi="Times New Roman" w:cs="Times New Roman"/>
          <w:color w:val="0000FF"/>
          <w:szCs w:val="24"/>
          <w:u w:val="single"/>
          <w:lang w:eastAsia="ru-RU"/>
        </w:rPr>
        <w:t>Перелюбского</w:t>
      </w:r>
      <w:proofErr w:type="spellEnd"/>
      <w:r w:rsidRPr="00C96D0F">
        <w:rPr>
          <w:rFonts w:ascii="Times New Roman" w:eastAsia="Times New Roman" w:hAnsi="Times New Roman" w:cs="Times New Roman"/>
          <w:color w:val="0000FF"/>
          <w:szCs w:val="24"/>
          <w:u w:val="single"/>
          <w:lang w:eastAsia="ru-RU"/>
        </w:rPr>
        <w:t xml:space="preserve"> муниципального района  в сети Интернет</w:t>
      </w:r>
      <w:r w:rsidRPr="00C96D0F">
        <w:rPr>
          <w:rFonts w:ascii="Times New Roman" w:eastAsia="Times New Roman" w:hAnsi="Times New Roman" w:cs="Times New Roman"/>
          <w:szCs w:val="24"/>
          <w:lang w:eastAsia="ru-RU"/>
        </w:rPr>
        <w:t>, адрес электронной почты уполномоченного органа;</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порядок получения консультаций о предоставлении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порядок и сроки предоставления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образцы заявлений о предоставлении муниципальной услуги и образцы заполнения таких заявлений;</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перечень документов, необходимых для предоставления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основания для отказа в приёме документов о предоставлении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основания для отказа в предоставлении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досудебный (внесудебный) порядок обжалования решений и действий (бездействия) администрации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уполномоченного органа, МФЦ, а также должностных лиц, муниципальных служащих и работников МФЦ;</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иную информацию, необходимую для получения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Такая же информация размещается на официальном сайте администрации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в сети интернет и на </w:t>
      </w:r>
      <w:hyperlink r:id="rId17" w:tooltip="http://www.e-mfc.ru/" w:history="1">
        <w:r w:rsidRPr="00C96D0F">
          <w:rPr>
            <w:rFonts w:ascii="Times New Roman" w:eastAsia="Times New Roman" w:hAnsi="Times New Roman" w:cs="Times New Roman"/>
            <w:szCs w:val="24"/>
            <w:lang w:eastAsia="ru-RU"/>
          </w:rPr>
          <w:t>сайте</w:t>
        </w:r>
      </w:hyperlink>
      <w:r w:rsidRPr="00C96D0F">
        <w:rPr>
          <w:rFonts w:ascii="Times New Roman" w:eastAsia="Times New Roman" w:hAnsi="Times New Roman" w:cs="Times New Roman"/>
          <w:szCs w:val="24"/>
          <w:lang w:eastAsia="ru-RU"/>
        </w:rPr>
        <w:t xml:space="preserve"> МФЦ.</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 МФЦ могут быть размещены иные источники информирования, содержащие актуальную и исчерпывающую информацию, необходимую для предоставления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Информационные стенды размещаются на видном, доступном месте.</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Оформление информационных листов осуществляется удобным для чтения шрифтом – </w:t>
      </w:r>
      <w:proofErr w:type="spellStart"/>
      <w:r w:rsidRPr="00C96D0F">
        <w:rPr>
          <w:rFonts w:ascii="Times New Roman" w:eastAsia="Times New Roman" w:hAnsi="Times New Roman" w:cs="Times New Roman"/>
          <w:szCs w:val="24"/>
          <w:lang w:eastAsia="ru-RU"/>
        </w:rPr>
        <w:t>Times</w:t>
      </w:r>
      <w:proofErr w:type="spellEnd"/>
      <w:r w:rsidRPr="00C96D0F">
        <w:rPr>
          <w:rFonts w:ascii="Times New Roman" w:eastAsia="Times New Roman" w:hAnsi="Times New Roman" w:cs="Times New Roman"/>
          <w:szCs w:val="24"/>
          <w:lang w:eastAsia="ru-RU"/>
        </w:rPr>
        <w:t xml:space="preserve"> </w:t>
      </w:r>
      <w:proofErr w:type="spellStart"/>
      <w:r w:rsidRPr="00C96D0F">
        <w:rPr>
          <w:rFonts w:ascii="Times New Roman" w:eastAsia="Times New Roman" w:hAnsi="Times New Roman" w:cs="Times New Roman"/>
          <w:szCs w:val="24"/>
          <w:lang w:eastAsia="ru-RU"/>
        </w:rPr>
        <w:t>New</w:t>
      </w:r>
      <w:proofErr w:type="spellEnd"/>
      <w:r w:rsidRPr="00C96D0F">
        <w:rPr>
          <w:rFonts w:ascii="Times New Roman" w:eastAsia="Times New Roman" w:hAnsi="Times New Roman" w:cs="Times New Roman"/>
          <w:szCs w:val="24"/>
          <w:lang w:eastAsia="ru-RU"/>
        </w:rPr>
        <w:t xml:space="preserve"> </w:t>
      </w:r>
      <w:proofErr w:type="spellStart"/>
      <w:r w:rsidRPr="00C96D0F">
        <w:rPr>
          <w:rFonts w:ascii="Times New Roman" w:eastAsia="Times New Roman" w:hAnsi="Times New Roman" w:cs="Times New Roman"/>
          <w:szCs w:val="24"/>
          <w:lang w:eastAsia="ru-RU"/>
        </w:rPr>
        <w:t>Roman</w:t>
      </w:r>
      <w:proofErr w:type="spellEnd"/>
      <w:r w:rsidRPr="00C96D0F">
        <w:rPr>
          <w:rFonts w:ascii="Times New Roman" w:eastAsia="Times New Roman" w:hAnsi="Times New Roman" w:cs="Times New Roman"/>
          <w:szCs w:val="24"/>
          <w:lang w:eastAsia="ru-RU"/>
        </w:rPr>
        <w:t>, формат листа A-4; текст – строчные буквы, размером шрифта № 16 – обычный, наименование – прописные буквы, размером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2.12.5.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комфортное расположение заявителя и должностного лица уполномоченного органа;</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возможность и удобство оформления заявителем письменного обращения;</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телефонную связь;</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возможность копирования документов;</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доступ к нормативным правовым актам, регулирующим предоставление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наличие письменных принадлежностей и бумаги формата A4.</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2.12.6.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lastRenderedPageBreak/>
        <w:t>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Кабинеты приёма получателей муниципальных услуг должны быть оснащены информационными табличками (вывесками) с указанием номера кабинета.</w:t>
      </w:r>
    </w:p>
    <w:p w:rsidR="00C96D0F" w:rsidRPr="00C96D0F" w:rsidRDefault="00C96D0F" w:rsidP="00C96D0F">
      <w:pPr>
        <w:widowControl w:val="0"/>
        <w:autoSpaceDE w:val="0"/>
        <w:autoSpaceDN w:val="0"/>
        <w:spacing w:after="0" w:line="240" w:lineRule="auto"/>
        <w:jc w:val="center"/>
        <w:rPr>
          <w:rFonts w:ascii="Times New Roman" w:eastAsia="Times New Roman" w:hAnsi="Times New Roman" w:cs="Times New Roman"/>
          <w:szCs w:val="24"/>
          <w:lang w:eastAsia="ru-RU"/>
        </w:rPr>
      </w:pPr>
    </w:p>
    <w:p w:rsidR="00C96D0F" w:rsidRPr="00C96D0F" w:rsidRDefault="00C96D0F" w:rsidP="00C96D0F">
      <w:pPr>
        <w:widowControl w:val="0"/>
        <w:autoSpaceDE w:val="0"/>
        <w:autoSpaceDN w:val="0"/>
        <w:spacing w:after="0" w:line="240" w:lineRule="auto"/>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 xml:space="preserve">2.13.  Показатели доступности и качества муниципальной услуги </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ab/>
        <w:t>Основными показателями доступности и качества муниципальной услуги являются:</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ab/>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отраслевой орган по мере необходимости, в том числе за получением информации о ходе предоставления муниципальной услуги;</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ab/>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ab/>
        <w:t>возможность получения информации о ходе предоставления муниципальной услуги, в том числе с использованием Портала;</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ab/>
        <w:t>установление должностных лиц, ответственных за предоставление муниципальной услуги;</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ab/>
        <w:t>установление и соблюдение требований к помещениям, в которых предоставляется услуга;</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ab/>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96D0F" w:rsidRPr="00C96D0F" w:rsidRDefault="00C96D0F" w:rsidP="00C96D0F">
      <w:pPr>
        <w:autoSpaceDE w:val="0"/>
        <w:adjustRightInd w:val="0"/>
        <w:spacing w:after="0" w:line="240" w:lineRule="auto"/>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ab/>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степень удовлетворенности получателей муниципальной услуги качеством и доступностью муниципальной услуги;</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отсутствие жалоб заявителей на качество предоставления муниципальной услуги;</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квалификация персонала, оказывающего муниципальную услугу;</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культура обслуживания (вежливость, эстетичность).</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2.13.1. Показатели доступности муниципальной услуги (специальные, применимые в отношении инвалидов):</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1) наличие инфраструктуры, указанной в пункте 2.1</w:t>
      </w:r>
      <w:r w:rsidR="006864E3">
        <w:rPr>
          <w:rFonts w:ascii="Times New Roman" w:eastAsia="Times New Roman" w:hAnsi="Times New Roman" w:cs="Times New Roman"/>
          <w:szCs w:val="24"/>
          <w:lang w:eastAsia="ru-RU"/>
        </w:rPr>
        <w:t>2</w:t>
      </w:r>
      <w:bookmarkStart w:id="1" w:name="_GoBack"/>
      <w:bookmarkEnd w:id="1"/>
      <w:r w:rsidRPr="00C96D0F">
        <w:rPr>
          <w:rFonts w:ascii="Times New Roman" w:eastAsia="Times New Roman" w:hAnsi="Times New Roman" w:cs="Times New Roman"/>
          <w:szCs w:val="24"/>
          <w:lang w:eastAsia="ru-RU"/>
        </w:rPr>
        <w:t>;</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 исполнение требований доступности услуг для инвалидов;</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 обеспечение беспрепятственного доступа инвалидов к помещениям, в которых предоставляется муниципальная услуга;</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4) содействие инвалиду (при необходимости) со стороны должностных лиц при входе, выходе и перемещении по помещению приема и выдачи документов;</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6) обеспечение допуска </w:t>
      </w:r>
      <w:proofErr w:type="spellStart"/>
      <w:r w:rsidRPr="00C96D0F">
        <w:rPr>
          <w:rFonts w:ascii="Times New Roman" w:eastAsia="Times New Roman" w:hAnsi="Times New Roman" w:cs="Times New Roman"/>
          <w:szCs w:val="24"/>
          <w:lang w:eastAsia="ru-RU"/>
        </w:rPr>
        <w:t>сурдопереводчика</w:t>
      </w:r>
      <w:proofErr w:type="spellEnd"/>
      <w:r w:rsidRPr="00C96D0F">
        <w:rPr>
          <w:rFonts w:ascii="Times New Roman" w:eastAsia="Times New Roman" w:hAnsi="Times New Roman" w:cs="Times New Roman"/>
          <w:szCs w:val="24"/>
          <w:lang w:eastAsia="ru-RU"/>
        </w:rPr>
        <w:t xml:space="preserve">, </w:t>
      </w:r>
      <w:proofErr w:type="spellStart"/>
      <w:r w:rsidRPr="00C96D0F">
        <w:rPr>
          <w:rFonts w:ascii="Times New Roman" w:eastAsia="Times New Roman" w:hAnsi="Times New Roman" w:cs="Times New Roman"/>
          <w:szCs w:val="24"/>
          <w:lang w:eastAsia="ru-RU"/>
        </w:rPr>
        <w:t>тифлосурдопереводчика</w:t>
      </w:r>
      <w:proofErr w:type="spellEnd"/>
      <w:r w:rsidRPr="00C96D0F">
        <w:rPr>
          <w:rFonts w:ascii="Times New Roman" w:eastAsia="Times New Roman" w:hAnsi="Times New Roman" w:cs="Times New Roman"/>
          <w:szCs w:val="24"/>
          <w:lang w:eastAsia="ru-RU"/>
        </w:rPr>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Участники Великой Отечественной войны, инвалиды I и II групп, дети-инвалиды и лица, сопровождающие таких детей, обслуживаются вне очереди, а также пользуются правом внеочередного приема руководителем и другими должностными лицами Администрации.</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p>
    <w:p w:rsidR="00C96D0F" w:rsidRPr="00C96D0F" w:rsidRDefault="00C96D0F" w:rsidP="00C96D0F">
      <w:pPr>
        <w:widowControl w:val="0"/>
        <w:autoSpaceDE w:val="0"/>
        <w:autoSpaceDN w:val="0"/>
        <w:spacing w:after="0" w:line="240" w:lineRule="auto"/>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 xml:space="preserve">2.14. Иные требования к предоставлению муниципальной услуги, </w:t>
      </w:r>
    </w:p>
    <w:p w:rsidR="00C96D0F" w:rsidRPr="00C96D0F" w:rsidRDefault="00C96D0F" w:rsidP="00C96D0F">
      <w:pPr>
        <w:widowControl w:val="0"/>
        <w:autoSpaceDE w:val="0"/>
        <w:autoSpaceDN w:val="0"/>
        <w:spacing w:after="0" w:line="240" w:lineRule="auto"/>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C96D0F" w:rsidRPr="00C96D0F" w:rsidRDefault="00C96D0F" w:rsidP="00C96D0F">
      <w:pPr>
        <w:widowControl w:val="0"/>
        <w:autoSpaceDE w:val="0"/>
        <w:autoSpaceDN w:val="0"/>
        <w:spacing w:after="0" w:line="240" w:lineRule="auto"/>
        <w:jc w:val="both"/>
        <w:rPr>
          <w:rFonts w:ascii="Times New Roman" w:eastAsia="Times New Roman" w:hAnsi="Times New Roman" w:cs="Times New Roman"/>
          <w:szCs w:val="24"/>
          <w:lang w:eastAsia="ru-RU"/>
        </w:rPr>
      </w:pPr>
    </w:p>
    <w:p w:rsidR="00C96D0F" w:rsidRPr="00C96D0F" w:rsidRDefault="00C96D0F" w:rsidP="00C96D0F">
      <w:pPr>
        <w:suppressLineNumbers/>
        <w:tabs>
          <w:tab w:val="left" w:pos="1134"/>
        </w:tabs>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2.14.1.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w:t>
      </w:r>
    </w:p>
    <w:p w:rsidR="00C96D0F" w:rsidRPr="00C96D0F" w:rsidRDefault="00C96D0F" w:rsidP="00C96D0F">
      <w:pPr>
        <w:suppressLineNumbers/>
        <w:tabs>
          <w:tab w:val="left" w:pos="1134"/>
        </w:tabs>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на бумажном носителе, обратившись непосредственно в отраслевой орган;</w:t>
      </w:r>
    </w:p>
    <w:p w:rsidR="00C96D0F" w:rsidRPr="00C96D0F" w:rsidRDefault="00C96D0F" w:rsidP="00C96D0F">
      <w:pPr>
        <w:suppressLineNumbers/>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lastRenderedPageBreak/>
        <w:t>на бумажном носителе через МФЦ;</w:t>
      </w:r>
    </w:p>
    <w:p w:rsidR="00C96D0F" w:rsidRPr="00C96D0F" w:rsidRDefault="00C96D0F" w:rsidP="00C96D0F">
      <w:pPr>
        <w:suppressLineNumbers/>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 форме электронных документов посредством использования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C96D0F" w:rsidRPr="00C96D0F" w:rsidRDefault="00C96D0F" w:rsidP="00C96D0F">
      <w:pP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2.14.2.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8" w:history="1">
        <w:r w:rsidRPr="00C96D0F">
          <w:rPr>
            <w:rFonts w:ascii="Times New Roman" w:eastAsia="Times New Roman" w:hAnsi="Times New Roman" w:cs="Times New Roman"/>
            <w:szCs w:val="24"/>
            <w:u w:val="single"/>
            <w:lang w:eastAsia="ru-RU"/>
          </w:rPr>
          <w:t>частью 18 статьи 14.1</w:t>
        </w:r>
      </w:hyperlink>
      <w:r w:rsidRPr="00C96D0F">
        <w:rPr>
          <w:rFonts w:ascii="Times New Roman" w:eastAsia="Times New Roman" w:hAnsi="Times New Roman" w:cs="Times New Roman"/>
          <w:szCs w:val="24"/>
          <w:lang w:eastAsia="ru-RU"/>
        </w:rPr>
        <w:t xml:space="preserve"> Федерального закона от 27 июля 2006 года № 149-ФЗ «Об информации, информационных технологиях и о защите информации».</w:t>
      </w:r>
    </w:p>
    <w:p w:rsidR="00C96D0F" w:rsidRPr="00C96D0F" w:rsidRDefault="00C96D0F" w:rsidP="00C96D0F">
      <w:pP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При предоставлении муниципальной услуги в электронной форме идентификация и аутентификация могут осуществляться посредством:</w:t>
      </w:r>
    </w:p>
    <w:p w:rsidR="00C96D0F" w:rsidRPr="00C96D0F" w:rsidRDefault="00C96D0F" w:rsidP="00C96D0F">
      <w:pP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96D0F" w:rsidRPr="00C96D0F" w:rsidRDefault="00C96D0F" w:rsidP="00C96D0F">
      <w:pP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96D0F" w:rsidRPr="00C96D0F" w:rsidRDefault="00C96D0F" w:rsidP="00C96D0F">
      <w:pP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2.14.3. В электронной форме  муниципальная услуга предоставляются способами, предусмотренными </w:t>
      </w:r>
      <w:hyperlink r:id="rId19" w:history="1">
        <w:r w:rsidRPr="00C96D0F">
          <w:rPr>
            <w:rFonts w:ascii="Times New Roman" w:eastAsia="Times New Roman" w:hAnsi="Times New Roman" w:cs="Times New Roman"/>
            <w:szCs w:val="24"/>
            <w:lang w:eastAsia="ru-RU"/>
          </w:rPr>
          <w:t>частью 2 статьи 19</w:t>
        </w:r>
      </w:hyperlink>
      <w:r w:rsidRPr="00C96D0F">
        <w:rPr>
          <w:rFonts w:ascii="Times New Roman" w:eastAsia="Times New Roman" w:hAnsi="Times New Roman" w:cs="Times New Roman"/>
          <w:szCs w:val="24"/>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Получение муниципальной услуги в электронной форме с использованием единого портала государственных услуг – </w:t>
      </w:r>
      <w:hyperlink r:id="rId20" w:history="1">
        <w:r w:rsidRPr="00C96D0F">
          <w:rPr>
            <w:rFonts w:ascii="Times New Roman" w:eastAsia="Times New Roman" w:hAnsi="Times New Roman" w:cs="Times New Roman"/>
            <w:szCs w:val="24"/>
            <w:lang w:val="en-US" w:eastAsia="ru-RU"/>
          </w:rPr>
          <w:t>www</w:t>
        </w:r>
        <w:r w:rsidRPr="00C96D0F">
          <w:rPr>
            <w:rFonts w:ascii="Times New Roman" w:eastAsia="Times New Roman" w:hAnsi="Times New Roman" w:cs="Times New Roman"/>
            <w:szCs w:val="24"/>
            <w:lang w:eastAsia="ru-RU"/>
          </w:rPr>
          <w:t>.</w:t>
        </w:r>
        <w:proofErr w:type="spellStart"/>
        <w:r w:rsidRPr="00C96D0F">
          <w:rPr>
            <w:rFonts w:ascii="Times New Roman" w:eastAsia="Times New Roman" w:hAnsi="Times New Roman" w:cs="Times New Roman"/>
            <w:szCs w:val="24"/>
            <w:lang w:val="en-US" w:eastAsia="ru-RU"/>
          </w:rPr>
          <w:t>gosuslugi</w:t>
        </w:r>
        <w:proofErr w:type="spellEnd"/>
        <w:r w:rsidRPr="00C96D0F">
          <w:rPr>
            <w:rFonts w:ascii="Times New Roman" w:eastAsia="Times New Roman" w:hAnsi="Times New Roman" w:cs="Times New Roman"/>
            <w:szCs w:val="24"/>
            <w:lang w:eastAsia="ru-RU"/>
          </w:rPr>
          <w:t>.</w:t>
        </w:r>
        <w:proofErr w:type="spellStart"/>
        <w:r w:rsidRPr="00C96D0F">
          <w:rPr>
            <w:rFonts w:ascii="Times New Roman" w:eastAsia="Times New Roman" w:hAnsi="Times New Roman" w:cs="Times New Roman"/>
            <w:szCs w:val="24"/>
            <w:lang w:val="en-US" w:eastAsia="ru-RU"/>
          </w:rPr>
          <w:t>ru</w:t>
        </w:r>
        <w:proofErr w:type="spellEnd"/>
      </w:hyperlink>
      <w:r w:rsidRPr="00C96D0F">
        <w:rPr>
          <w:rFonts w:ascii="Times New Roman" w:eastAsia="Times New Roman" w:hAnsi="Times New Roman" w:cs="Times New Roman"/>
          <w:szCs w:val="24"/>
          <w:lang w:eastAsia="ru-RU"/>
        </w:rPr>
        <w:t xml:space="preserve"> осуществляется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C96D0F" w:rsidRPr="00C96D0F" w:rsidRDefault="00C96D0F" w:rsidP="00C96D0F">
      <w:pPr>
        <w:widowControl w:val="0"/>
        <w:suppressLineNumbers/>
        <w:suppressAutoHyphens/>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отраслевого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hyperlink r:id="rId21" w:history="1">
        <w:r w:rsidRPr="00C96D0F">
          <w:rPr>
            <w:rFonts w:ascii="Times New Roman" w:eastAsia="Times New Roman" w:hAnsi="Times New Roman" w:cs="Times New Roman"/>
            <w:color w:val="0000FF"/>
            <w:sz w:val="20"/>
            <w:szCs w:val="24"/>
            <w:u w:val="single"/>
            <w:lang w:eastAsia="ru-RU"/>
          </w:rPr>
          <w:t>статьи 11</w:t>
        </w:r>
      </w:hyperlink>
      <w:r w:rsidRPr="00C96D0F">
        <w:rPr>
          <w:rFonts w:ascii="Times New Roman" w:eastAsia="Times New Roman" w:hAnsi="Times New Roman" w:cs="Times New Roman"/>
          <w:szCs w:val="24"/>
          <w:lang w:eastAsia="ru-RU"/>
        </w:rPr>
        <w:t xml:space="preserve">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главы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и направляется по адресу электронной почты заявителя либо в его личный кабинет на Портале. </w:t>
      </w:r>
    </w:p>
    <w:p w:rsidR="00C96D0F" w:rsidRPr="00C96D0F" w:rsidRDefault="00C96D0F" w:rsidP="00C96D0F">
      <w:pPr>
        <w:widowControl w:val="0"/>
        <w:suppressLineNumbers/>
        <w:suppressAutoHyphens/>
        <w:autoSpaceDE w:val="0"/>
        <w:autoSpaceDN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Заявителям обеспечивается возможность получения информации о предоставляемой муниципальной услуге на Портале.</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lastRenderedPageBreak/>
        <w:t>2.14.4. 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подача запроса на предоставление муниципальной услуги в электронном виде заявителем осуществляется через личный кабинет на Портале;</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для оформления документов посредством сети «Интернет» заявителю необходимо пройти процедуру авторизации на Портале;</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Саратовской области (СНИЛС), и пароль, полученный после регистрации на Портале; </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заявление вместе с электронными копиями документов попадает в информационную систему отраслевого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C96D0F" w:rsidRPr="00C96D0F" w:rsidRDefault="00C96D0F" w:rsidP="00C96D0F">
      <w:pPr>
        <w:suppressLineNumbers/>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При направлении заявления и документов (содержащихся в них сведений) в форме электронных документов в порядке, предусмотренном настоящим пунктом, обеспечивается возможность направления заявителю сообщения в электронном виде, подтверждающего их прием и регистрацию.</w:t>
      </w:r>
    </w:p>
    <w:p w:rsidR="00C96D0F" w:rsidRPr="00C96D0F" w:rsidRDefault="00C96D0F" w:rsidP="00C96D0F">
      <w:pPr>
        <w:suppressLineNumbers/>
        <w:autoSpaceDE w:val="0"/>
        <w:adjustRightInd w:val="0"/>
        <w:spacing w:after="0" w:line="240" w:lineRule="auto"/>
        <w:contextualSpacing/>
        <w:jc w:val="both"/>
        <w:rPr>
          <w:rFonts w:ascii="Times New Roman" w:eastAsia="Calibri" w:hAnsi="Times New Roman" w:cs="Times New Roman"/>
          <w:szCs w:val="24"/>
          <w:lang w:eastAsia="ru-RU"/>
        </w:rPr>
      </w:pPr>
      <w:r w:rsidRPr="00C96D0F">
        <w:rPr>
          <w:rFonts w:ascii="Times New Roman" w:eastAsia="Calibri" w:hAnsi="Times New Roman" w:cs="Times New Roman"/>
          <w:szCs w:val="24"/>
          <w:lang w:eastAsia="ru-RU"/>
        </w:rPr>
        <w:t>Информация о прохождении документов, а также о принятых решениях отражается в системе электронного документооборота.</w:t>
      </w:r>
    </w:p>
    <w:p w:rsidR="00C96D0F" w:rsidRPr="00C96D0F" w:rsidRDefault="00C96D0F" w:rsidP="00C96D0F">
      <w:pPr>
        <w:suppressLineNumbers/>
        <w:autoSpaceDE w:val="0"/>
        <w:adjustRightInd w:val="0"/>
        <w:spacing w:after="0" w:line="240" w:lineRule="auto"/>
        <w:contextualSpacing/>
        <w:jc w:val="both"/>
        <w:outlineLvl w:val="0"/>
        <w:rPr>
          <w:rFonts w:ascii="Times New Roman" w:eastAsia="Times New Roman" w:hAnsi="Times New Roman" w:cs="Times New Roman"/>
          <w:szCs w:val="24"/>
          <w:lang w:eastAsia="ru-RU"/>
        </w:rPr>
      </w:pPr>
      <w:r w:rsidRPr="00C96D0F">
        <w:rPr>
          <w:rFonts w:ascii="Times New Roman" w:eastAsia="Calibri" w:hAnsi="Times New Roman" w:cs="Times New Roman"/>
          <w:szCs w:val="24"/>
          <w:lang w:eastAsia="ru-RU"/>
        </w:rPr>
        <w:t xml:space="preserve">2.14.5. </w:t>
      </w:r>
      <w:r w:rsidRPr="00C96D0F">
        <w:rPr>
          <w:rFonts w:ascii="Times New Roman" w:eastAsia="Times New Roman" w:hAnsi="Times New Roman" w:cs="Times New Roman"/>
          <w:szCs w:val="24"/>
          <w:lang w:eastAsia="ru-RU"/>
        </w:rPr>
        <w:t>При предоставлении муниципальной услуги по экстерриториальному принципу заявители имеют право на обращение в любой МФЦ в пределах территории Саратовской области вне зависимости от места регистрации заявителя по месту жительства в соответствии с действием экстерриториального принципа.</w:t>
      </w:r>
    </w:p>
    <w:p w:rsidR="00C96D0F" w:rsidRPr="00C96D0F" w:rsidRDefault="00C96D0F" w:rsidP="00C96D0F">
      <w:pPr>
        <w:suppressLineNumbers/>
        <w:tabs>
          <w:tab w:val="left" w:pos="900"/>
        </w:tabs>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МФЦ при обращении заявителя за предоставлением муниципальной услуги по экстерриториальному принципу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настоящим Административным регламентом, и их заверение с целью направления в администрацию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w:t>
      </w:r>
    </w:p>
    <w:p w:rsidR="00C96D0F" w:rsidRPr="00C96D0F" w:rsidRDefault="00C96D0F" w:rsidP="00C96D0F">
      <w:pPr>
        <w:suppressLineNumbers/>
        <w:tabs>
          <w:tab w:val="left" w:pos="851"/>
          <w:tab w:val="left" w:pos="1276"/>
          <w:tab w:val="left" w:pos="1560"/>
          <w:tab w:val="left" w:pos="1701"/>
        </w:tabs>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При предоставлении муниципальной услуги по экстерриториальному принципу МФЦ:</w:t>
      </w:r>
    </w:p>
    <w:p w:rsidR="00C96D0F" w:rsidRPr="00C96D0F" w:rsidRDefault="00C96D0F" w:rsidP="00C96D0F">
      <w:pPr>
        <w:suppressLineNumbers/>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принимает от заявителя (представителя заявителя) заявление и документы, представленные заявителем (представителя заявителя);</w:t>
      </w:r>
    </w:p>
    <w:p w:rsidR="00C96D0F" w:rsidRPr="00C96D0F" w:rsidRDefault="00C96D0F" w:rsidP="00C96D0F">
      <w:pPr>
        <w:suppressLineNumbers/>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осуществляет копирование (сканирование) документов, предусмотренных </w:t>
      </w:r>
      <w:hyperlink r:id="rId22" w:history="1">
        <w:r w:rsidRPr="00C96D0F">
          <w:rPr>
            <w:rFonts w:ascii="Times New Roman" w:eastAsia="Times New Roman" w:hAnsi="Times New Roman" w:cs="Times New Roman"/>
            <w:szCs w:val="24"/>
            <w:lang w:eastAsia="ru-RU"/>
          </w:rPr>
          <w:t>пунктами 1</w:t>
        </w:r>
      </w:hyperlink>
      <w:r w:rsidRPr="00C96D0F">
        <w:rPr>
          <w:rFonts w:ascii="Times New Roman" w:eastAsia="Times New Roman" w:hAnsi="Times New Roman" w:cs="Times New Roman"/>
          <w:szCs w:val="24"/>
          <w:lang w:eastAsia="ru-RU"/>
        </w:rPr>
        <w:t>-</w:t>
      </w:r>
      <w:hyperlink r:id="rId23" w:history="1">
        <w:r w:rsidRPr="00C96D0F">
          <w:rPr>
            <w:rFonts w:ascii="Times New Roman" w:eastAsia="Times New Roman" w:hAnsi="Times New Roman" w:cs="Times New Roman"/>
            <w:szCs w:val="24"/>
            <w:lang w:eastAsia="ru-RU"/>
          </w:rPr>
          <w:t>7</w:t>
        </w:r>
      </w:hyperlink>
      <w:r w:rsidRPr="00C96D0F">
        <w:rPr>
          <w:rFonts w:ascii="Times New Roman" w:eastAsia="Times New Roman" w:hAnsi="Times New Roman" w:cs="Times New Roman"/>
          <w:szCs w:val="24"/>
          <w:lang w:eastAsia="ru-RU"/>
        </w:rPr>
        <w:t xml:space="preserve">, </w:t>
      </w:r>
      <w:hyperlink r:id="rId24" w:history="1">
        <w:r w:rsidRPr="00C96D0F">
          <w:rPr>
            <w:rFonts w:ascii="Times New Roman" w:eastAsia="Times New Roman" w:hAnsi="Times New Roman" w:cs="Times New Roman"/>
            <w:szCs w:val="24"/>
            <w:lang w:eastAsia="ru-RU"/>
          </w:rPr>
          <w:t>9</w:t>
        </w:r>
      </w:hyperlink>
      <w:r w:rsidRPr="00C96D0F">
        <w:rPr>
          <w:rFonts w:ascii="Times New Roman" w:eastAsia="Times New Roman" w:hAnsi="Times New Roman" w:cs="Times New Roman"/>
          <w:szCs w:val="24"/>
          <w:lang w:eastAsia="ru-RU"/>
        </w:rPr>
        <w:t xml:space="preserve">, </w:t>
      </w:r>
      <w:hyperlink r:id="rId25" w:history="1">
        <w:r w:rsidRPr="00C96D0F">
          <w:rPr>
            <w:rFonts w:ascii="Times New Roman" w:eastAsia="Times New Roman" w:hAnsi="Times New Roman" w:cs="Times New Roman"/>
            <w:szCs w:val="24"/>
            <w:lang w:eastAsia="ru-RU"/>
          </w:rPr>
          <w:t>10</w:t>
        </w:r>
      </w:hyperlink>
      <w:r w:rsidRPr="00C96D0F">
        <w:rPr>
          <w:rFonts w:ascii="Times New Roman" w:eastAsia="Times New Roman" w:hAnsi="Times New Roman" w:cs="Times New Roman"/>
          <w:szCs w:val="24"/>
          <w:lang w:eastAsia="ru-RU"/>
        </w:rPr>
        <w:t xml:space="preserve">, </w:t>
      </w:r>
      <w:hyperlink r:id="rId26" w:history="1">
        <w:r w:rsidRPr="00C96D0F">
          <w:rPr>
            <w:rFonts w:ascii="Times New Roman" w:eastAsia="Times New Roman" w:hAnsi="Times New Roman" w:cs="Times New Roman"/>
            <w:szCs w:val="24"/>
            <w:lang w:eastAsia="ru-RU"/>
          </w:rPr>
          <w:t>14</w:t>
        </w:r>
      </w:hyperlink>
      <w:r w:rsidRPr="00C96D0F">
        <w:rPr>
          <w:rFonts w:ascii="Times New Roman" w:eastAsia="Times New Roman" w:hAnsi="Times New Roman" w:cs="Times New Roman"/>
          <w:szCs w:val="24"/>
          <w:lang w:eastAsia="ru-RU"/>
        </w:rPr>
        <w:t xml:space="preserve">, </w:t>
      </w:r>
      <w:hyperlink r:id="rId27" w:history="1">
        <w:r w:rsidRPr="00C96D0F">
          <w:rPr>
            <w:rFonts w:ascii="Times New Roman" w:eastAsia="Times New Roman" w:hAnsi="Times New Roman" w:cs="Times New Roman"/>
            <w:szCs w:val="24"/>
            <w:lang w:eastAsia="ru-RU"/>
          </w:rPr>
          <w:t>17</w:t>
        </w:r>
      </w:hyperlink>
      <w:r w:rsidRPr="00C96D0F">
        <w:rPr>
          <w:rFonts w:ascii="Times New Roman" w:eastAsia="Times New Roman" w:hAnsi="Times New Roman" w:cs="Times New Roman"/>
          <w:szCs w:val="24"/>
          <w:lang w:eastAsia="ru-RU"/>
        </w:rPr>
        <w:t xml:space="preserve"> и </w:t>
      </w:r>
      <w:hyperlink r:id="rId28" w:history="1">
        <w:r w:rsidRPr="00C96D0F">
          <w:rPr>
            <w:rFonts w:ascii="Times New Roman" w:eastAsia="Times New Roman" w:hAnsi="Times New Roman" w:cs="Times New Roman"/>
            <w:szCs w:val="24"/>
            <w:lang w:eastAsia="ru-RU"/>
          </w:rPr>
          <w:t>18 части 6 статьи 7</w:t>
        </w:r>
      </w:hyperlink>
      <w:r w:rsidRPr="00C96D0F">
        <w:rPr>
          <w:rFonts w:ascii="Times New Roman" w:eastAsia="Times New Roman" w:hAnsi="Times New Roman" w:cs="Times New Roman"/>
          <w:szCs w:val="24"/>
          <w:lang w:eastAsia="ru-RU"/>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Административным регламентом, для ее предоставления необходимо представление копии документа личного  хранения;</w:t>
      </w:r>
    </w:p>
    <w:p w:rsidR="00C96D0F" w:rsidRPr="00C96D0F" w:rsidRDefault="00C96D0F" w:rsidP="00C96D0F">
      <w:pPr>
        <w:suppressLineNumbers/>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Предоставление документов, указанных в настоящем подпункте на бумажных носителях не требуется.</w:t>
      </w:r>
    </w:p>
    <w:p w:rsidR="00C96D0F" w:rsidRPr="00C96D0F" w:rsidRDefault="00C96D0F" w:rsidP="00C96D0F">
      <w:pPr>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lastRenderedPageBreak/>
        <w:tab/>
        <w:t xml:space="preserve">2.14.6. При предоставлении муниципальной услуги взаимодействие между администрацией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и МФЦ осуществляется с использованием информационно-телекоммуникационных технологий по защищенным каналам связи при наличии технической возможности. </w:t>
      </w:r>
    </w:p>
    <w:p w:rsidR="00C96D0F" w:rsidRPr="00C96D0F" w:rsidRDefault="00C96D0F" w:rsidP="00C96D0F">
      <w:pPr>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ab/>
        <w:t xml:space="preserve">Администрация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Саратовской области, регламентирующим предоставление муниципальных услуг.</w:t>
      </w:r>
    </w:p>
    <w:p w:rsidR="00C96D0F" w:rsidRPr="00C96D0F" w:rsidRDefault="00C96D0F" w:rsidP="00C96D0F">
      <w:pPr>
        <w:autoSpaceDE w:val="0"/>
        <w:adjustRightInd w:val="0"/>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 Предоставление муниципальной услуги начинается с момента приема и регистрации администрацией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C96D0F" w:rsidRPr="00C96D0F" w:rsidRDefault="00C96D0F" w:rsidP="00C96D0F">
      <w:pPr>
        <w:suppressLineNumbers/>
        <w:spacing w:after="0" w:line="240" w:lineRule="auto"/>
        <w:contextualSpacing/>
        <w:jc w:val="both"/>
        <w:rPr>
          <w:rFonts w:ascii="Times New Roman" w:eastAsia="Times New Roman" w:hAnsi="Times New Roman" w:cs="Times New Roman"/>
          <w:szCs w:val="24"/>
          <w:lang w:eastAsia="ru-RU"/>
        </w:rPr>
      </w:pPr>
    </w:p>
    <w:p w:rsidR="00C96D0F" w:rsidRPr="00C96D0F" w:rsidRDefault="00C96D0F" w:rsidP="00C96D0F">
      <w:pPr>
        <w:widowControl w:val="0"/>
        <w:autoSpaceDE w:val="0"/>
        <w:autoSpaceDN w:val="0"/>
        <w:spacing w:after="0" w:line="240" w:lineRule="auto"/>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3. Состав, последовательность и сроки выполнения административных процедур</w:t>
      </w:r>
    </w:p>
    <w:p w:rsidR="00C96D0F" w:rsidRPr="00C96D0F" w:rsidRDefault="00C96D0F" w:rsidP="00C96D0F">
      <w:pPr>
        <w:widowControl w:val="0"/>
        <w:autoSpaceDE w:val="0"/>
        <w:autoSpaceDN w:val="0"/>
        <w:spacing w:after="0" w:line="240" w:lineRule="auto"/>
        <w:jc w:val="center"/>
        <w:rPr>
          <w:rFonts w:ascii="Times New Roman" w:eastAsia="Times New Roman" w:hAnsi="Times New Roman" w:cs="Times New Roman"/>
          <w:szCs w:val="24"/>
          <w:lang w:eastAsia="ru-RU"/>
        </w:rPr>
      </w:pPr>
    </w:p>
    <w:p w:rsidR="00C96D0F" w:rsidRPr="00C96D0F" w:rsidRDefault="00C96D0F" w:rsidP="00C96D0F">
      <w:pPr>
        <w:widowControl w:val="0"/>
        <w:autoSpaceDE w:val="0"/>
        <w:autoSpaceDN w:val="0"/>
        <w:spacing w:after="0" w:line="240" w:lineRule="auto"/>
        <w:jc w:val="center"/>
        <w:outlineLvl w:val="2"/>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3.1.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C96D0F" w:rsidRPr="00C96D0F" w:rsidRDefault="00C96D0F" w:rsidP="00C96D0F">
      <w:pPr>
        <w:widowControl w:val="0"/>
        <w:autoSpaceDE w:val="0"/>
        <w:autoSpaceDN w:val="0"/>
        <w:spacing w:after="0" w:line="240" w:lineRule="auto"/>
        <w:jc w:val="both"/>
        <w:outlineLvl w:val="2"/>
        <w:rPr>
          <w:rFonts w:ascii="Times New Roman" w:eastAsia="Times New Roman" w:hAnsi="Times New Roman" w:cs="Times New Roman"/>
          <w:b/>
          <w:szCs w:val="24"/>
          <w:lang w:eastAsia="ru-RU"/>
        </w:rPr>
      </w:pP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Настоящий подраздел содержит состав, последовательность и сроки выполнения административных процедур для следующих вариантов предоставления государственной (муниципальной) услуги: </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Вариант 1 – принятие и направление (выдача) постановления администрации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о п</w:t>
      </w:r>
      <w:r w:rsidRPr="00C96D0F">
        <w:rPr>
          <w:rFonts w:ascii="Times New Roman" w:eastAsia="Times New Roman" w:hAnsi="Times New Roman" w:cs="Times New Roman"/>
          <w:bCs/>
          <w:szCs w:val="24"/>
          <w:lang w:eastAsia="ru-RU"/>
        </w:rPr>
        <w:t xml:space="preserve">редоставлении разрешения 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w:t>
      </w:r>
      <w:proofErr w:type="spellStart"/>
      <w:r w:rsidRPr="00C96D0F">
        <w:rPr>
          <w:rFonts w:ascii="Times New Roman" w:eastAsia="Times New Roman" w:hAnsi="Times New Roman" w:cs="Times New Roman"/>
          <w:bCs/>
          <w:szCs w:val="24"/>
          <w:lang w:eastAsia="ru-RU"/>
        </w:rPr>
        <w:t>Перелюбского</w:t>
      </w:r>
      <w:proofErr w:type="spellEnd"/>
      <w:r w:rsidRPr="00C96D0F">
        <w:rPr>
          <w:rFonts w:ascii="Times New Roman" w:eastAsia="Times New Roman" w:hAnsi="Times New Roman" w:cs="Times New Roman"/>
          <w:bCs/>
          <w:szCs w:val="24"/>
          <w:lang w:eastAsia="ru-RU"/>
        </w:rPr>
        <w:t xml:space="preserve"> муниципального района, либо письменного отказа в предоставлении муниципальной услуги</w:t>
      </w:r>
      <w:r w:rsidRPr="00C96D0F">
        <w:rPr>
          <w:rFonts w:ascii="Times New Roman" w:eastAsia="Times New Roman" w:hAnsi="Times New Roman" w:cs="Times New Roman"/>
          <w:szCs w:val="24"/>
          <w:lang w:eastAsia="ru-RU"/>
        </w:rPr>
        <w:t xml:space="preserve">; </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Вариант 2 – исправление допущенных опечаток и ошибок в </w:t>
      </w:r>
      <w:r w:rsidRPr="00C96D0F">
        <w:rPr>
          <w:rFonts w:ascii="Times New Roman" w:eastAsia="Times New Roman" w:hAnsi="Times New Roman" w:cs="Times New Roman"/>
          <w:bCs/>
          <w:szCs w:val="24"/>
          <w:lang w:eastAsia="ru-RU"/>
        </w:rPr>
        <w:t xml:space="preserve">разрешении 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w:t>
      </w:r>
      <w:proofErr w:type="spellStart"/>
      <w:r w:rsidRPr="00C96D0F">
        <w:rPr>
          <w:rFonts w:ascii="Times New Roman" w:eastAsia="Times New Roman" w:hAnsi="Times New Roman" w:cs="Times New Roman"/>
          <w:bCs/>
          <w:szCs w:val="24"/>
          <w:lang w:eastAsia="ru-RU"/>
        </w:rPr>
        <w:t>Перелюбского</w:t>
      </w:r>
      <w:proofErr w:type="spellEnd"/>
      <w:r w:rsidRPr="00C96D0F">
        <w:rPr>
          <w:rFonts w:ascii="Times New Roman" w:eastAsia="Times New Roman" w:hAnsi="Times New Roman" w:cs="Times New Roman"/>
          <w:bCs/>
          <w:szCs w:val="24"/>
          <w:lang w:eastAsia="ru-RU"/>
        </w:rPr>
        <w:t xml:space="preserve"> муниципального района.</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p>
    <w:p w:rsidR="00C96D0F" w:rsidRPr="00C96D0F" w:rsidRDefault="00C96D0F" w:rsidP="00C96D0F">
      <w:pPr>
        <w:tabs>
          <w:tab w:val="left" w:pos="567"/>
        </w:tabs>
        <w:spacing w:after="0" w:line="240" w:lineRule="auto"/>
        <w:contextualSpacing/>
        <w:jc w:val="center"/>
        <w:rPr>
          <w:rFonts w:ascii="Times New Roman" w:eastAsia="Times New Roman" w:hAnsi="Times New Roman" w:cs="Times New Roman"/>
          <w:szCs w:val="24"/>
          <w:lang w:eastAsia="ru-RU"/>
        </w:rPr>
      </w:pPr>
      <w:r w:rsidRPr="00C96D0F">
        <w:rPr>
          <w:rFonts w:ascii="Times New Roman" w:eastAsia="Times New Roman" w:hAnsi="Times New Roman" w:cs="Times New Roman"/>
          <w:b/>
          <w:szCs w:val="24"/>
          <w:lang w:eastAsia="ru-RU"/>
        </w:rPr>
        <w:t>3.2. Описание административной процедуры профилирования заявителя</w:t>
      </w:r>
      <w:r w:rsidRPr="00C96D0F">
        <w:rPr>
          <w:rFonts w:ascii="Times New Roman" w:eastAsia="Times New Roman" w:hAnsi="Times New Roman" w:cs="Times New Roman"/>
          <w:szCs w:val="24"/>
          <w:lang w:eastAsia="ru-RU"/>
        </w:rPr>
        <w:t>.</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
          <w:szCs w:val="24"/>
          <w:lang w:eastAsia="ru-RU"/>
        </w:rPr>
      </w:pP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C96D0F" w:rsidRPr="00C96D0F" w:rsidRDefault="00C96D0F" w:rsidP="00C96D0F">
      <w:pPr>
        <w:autoSpaceDE w:val="0"/>
        <w:adjustRightInd w:val="0"/>
        <w:spacing w:after="0" w:line="240" w:lineRule="auto"/>
        <w:jc w:val="both"/>
        <w:outlineLvl w:val="1"/>
        <w:rPr>
          <w:rFonts w:ascii="Times New Roman" w:eastAsia="Times New Roman" w:hAnsi="Times New Roman" w:cs="Times New Roman"/>
          <w:szCs w:val="24"/>
          <w:lang w:eastAsia="ru-RU"/>
        </w:rPr>
      </w:pPr>
    </w:p>
    <w:p w:rsidR="00C96D0F" w:rsidRPr="00C96D0F" w:rsidRDefault="00C96D0F" w:rsidP="00C96D0F">
      <w:pPr>
        <w:tabs>
          <w:tab w:val="left" w:pos="567"/>
        </w:tabs>
        <w:spacing w:after="0" w:line="240" w:lineRule="auto"/>
        <w:contextualSpacing/>
        <w:jc w:val="center"/>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3.3. Подразделы, содержащие описание вариантов предоставления муниципальной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
          <w:szCs w:val="24"/>
          <w:lang w:eastAsia="ru-RU"/>
        </w:rPr>
      </w:pPr>
    </w:p>
    <w:p w:rsidR="00C96D0F" w:rsidRPr="00C96D0F" w:rsidRDefault="00C96D0F" w:rsidP="00C96D0F">
      <w:pPr>
        <w:tabs>
          <w:tab w:val="left" w:pos="567"/>
        </w:tabs>
        <w:spacing w:after="0" w:line="240" w:lineRule="auto"/>
        <w:contextualSpacing/>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3.3.1. Вариант 1</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Результат предоставления муниципальной услуги является принятие и направление (выдача) постановления администрации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о п</w:t>
      </w:r>
      <w:r w:rsidRPr="00C96D0F">
        <w:rPr>
          <w:rFonts w:ascii="Times New Roman" w:eastAsia="Times New Roman" w:hAnsi="Times New Roman" w:cs="Times New Roman"/>
          <w:bCs/>
          <w:szCs w:val="24"/>
          <w:lang w:eastAsia="ru-RU"/>
        </w:rPr>
        <w:t xml:space="preserve">редоставлении разрешения 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либо письменного отказа в предоставлении муниципальной услуги</w:t>
      </w:r>
      <w:r w:rsidRPr="00C96D0F">
        <w:rPr>
          <w:rFonts w:ascii="Times New Roman" w:eastAsia="Calibri" w:hAnsi="Times New Roman" w:cs="Times New Roman"/>
          <w:bCs/>
          <w:szCs w:val="24"/>
          <w:lang w:eastAsia="ru-RU"/>
        </w:rPr>
        <w:t>.</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3.3.1.1. Перечень и описание административных процедур предоставления муниципальной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Прием запроса и документов и (или) информации, необходимых для предоставления муниципальной услуги.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lastRenderedPageBreak/>
        <w:t xml:space="preserve">Основанием для начала административной процедуры является поступление в </w:t>
      </w:r>
      <w:r w:rsidRPr="00C96D0F">
        <w:rPr>
          <w:rFonts w:ascii="Times New Roman" w:eastAsia="Times New Roman" w:hAnsi="Times New Roman" w:cs="Times New Roman"/>
          <w:bCs/>
          <w:szCs w:val="24"/>
          <w:lang w:eastAsia="ru-RU"/>
        </w:rPr>
        <w:t xml:space="preserve">отраслевой орган  (далее в настоящем разделе  – </w:t>
      </w:r>
      <w:r w:rsidRPr="00C96D0F">
        <w:rPr>
          <w:rFonts w:ascii="Times New Roman" w:eastAsia="Times New Roman" w:hAnsi="Times New Roman" w:cs="Times New Roman"/>
          <w:szCs w:val="24"/>
          <w:lang w:eastAsia="ru-RU"/>
        </w:rPr>
        <w:t>уполномоченный орган) заявления о п</w:t>
      </w:r>
      <w:r w:rsidRPr="00C96D0F">
        <w:rPr>
          <w:rFonts w:ascii="Times New Roman" w:eastAsia="Times New Roman" w:hAnsi="Times New Roman" w:cs="Times New Roman"/>
          <w:bCs/>
          <w:szCs w:val="24"/>
          <w:lang w:eastAsia="ru-RU"/>
        </w:rPr>
        <w:t xml:space="preserve">редоставлении разрешения 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w:t>
      </w:r>
      <w:proofErr w:type="spellStart"/>
      <w:r w:rsidRPr="00C96D0F">
        <w:rPr>
          <w:rFonts w:ascii="Times New Roman" w:eastAsia="Times New Roman" w:hAnsi="Times New Roman" w:cs="Times New Roman"/>
          <w:bCs/>
          <w:szCs w:val="24"/>
          <w:lang w:eastAsia="ru-RU"/>
        </w:rPr>
        <w:t>Перелюбского</w:t>
      </w:r>
      <w:proofErr w:type="spellEnd"/>
      <w:r w:rsidRPr="00C96D0F">
        <w:rPr>
          <w:rFonts w:ascii="Times New Roman" w:eastAsia="Times New Roman" w:hAnsi="Times New Roman" w:cs="Times New Roman"/>
          <w:bCs/>
          <w:szCs w:val="24"/>
          <w:lang w:eastAsia="ru-RU"/>
        </w:rPr>
        <w:t xml:space="preserve"> муниципального района  </w:t>
      </w:r>
      <w:r w:rsidRPr="00C96D0F">
        <w:rPr>
          <w:rFonts w:ascii="Times New Roman" w:eastAsia="Times New Roman" w:hAnsi="Times New Roman" w:cs="Times New Roman"/>
          <w:szCs w:val="24"/>
          <w:lang w:eastAsia="ru-RU"/>
        </w:rPr>
        <w:t>(далее в настоящем подразделе – заявление) по форме согласно Приложению № 1 к настоящему Административному регламенту и документов, предусмотренных пунктом 2.6.1 настоящего Административного регламента, одним из способов, установленных пунктом 2.6.4 настоящего Административного регламента.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 целях установления личности заявитель представляет в уполномоченный орган документ, удостоверяющий личность заявителя или представителя заявителя.</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szCs w:val="24"/>
          <w:lang w:eastAsia="ru-RU"/>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w:t>
      </w:r>
      <w:r w:rsidRPr="00C96D0F">
        <w:rPr>
          <w:rFonts w:ascii="Times New Roman" w:eastAsia="Times New Roman" w:hAnsi="Times New Roman" w:cs="Times New Roman"/>
          <w:bCs/>
          <w:szCs w:val="24"/>
          <w:lang w:eastAsia="ru-RU"/>
        </w:rPr>
        <w:t>подтверждающие полномочия представителя заявителя действовать от имени заявителя.</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Основания для принятия решения об отказе в приеме заявления и документов, необходимых для предоставления муниципальной услуги, указаны в пункте 2.7 настоящего Административного регламента.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Заявление и документы, предусмотренные пунктом 2.6.1 настоящего Административного регламента, направленные одним из способов, установленных в пункте 2.6.4 настоящего Административного регламента, принимаются специалистом уполномоченного органа с последующей регистрацией их в общем отделе администрации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Заявление и документы регистрируются в автоматическом режиме.</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Заявление и документы, направленные через МФЦ, могут быть получены из МФЦ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года № 63-ФЗ «Об электронной подписи».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Для приема заявления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Для возможности подачи заявления через Единый портал, региональный портал заявитель должен быть зарегистрирован в ЕСИА.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Результатом административной процедуры является регистрация заявления и документов.</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После регистрации, заявление и документы направляются руководителю уполномоченного органа для рассмотрения заявления и прилагаемых документов.</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3.3.1.2.</w:t>
      </w:r>
      <w:r w:rsidRPr="00C96D0F">
        <w:rPr>
          <w:rFonts w:ascii="Times New Roman" w:eastAsia="Times New Roman" w:hAnsi="Times New Roman" w:cs="Times New Roman"/>
          <w:b/>
          <w:szCs w:val="24"/>
          <w:lang w:eastAsia="ru-RU"/>
        </w:rPr>
        <w:t xml:space="preserve"> </w:t>
      </w:r>
      <w:r w:rsidRPr="00C96D0F">
        <w:rPr>
          <w:rFonts w:ascii="Times New Roman" w:eastAsia="Times New Roman" w:hAnsi="Times New Roman" w:cs="Times New Roman"/>
          <w:szCs w:val="24"/>
          <w:lang w:eastAsia="ru-RU"/>
        </w:rPr>
        <w:t>Межведомственное информационное взаимодействие.</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пунктах 2.6.2 настоящего Административного регламента.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Должностное лицо, в обязанности которого входит выполнение соответствующих функций (далее - должностное лицо отраслевого органа),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2.6.2 настоящего Административного регламента, в соответствии с перечнем информационных запросов, указанных в данном пункте, если заявитель не представил указанные документы самостоятельно.</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ab/>
        <w:t>3.3.1.3. Принятие решения о предоставлении (об отказе в предоставлении) муниципальной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ab/>
        <w:t>Основанием для начала административной процедуры является регистрация заявления и документов, предусмотренных пунктом 2.6.1 настоящего Административного регламента.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ab/>
        <w:t>В рамках рассмотрения заявления и документов осуществляется проверка наличия и правильности оформления документов.</w:t>
      </w:r>
    </w:p>
    <w:p w:rsidR="00C96D0F" w:rsidRPr="00C96D0F" w:rsidRDefault="00C96D0F" w:rsidP="00C96D0F">
      <w:pPr>
        <w:autoSpaceDE w:val="0"/>
        <w:adjustRightInd w:val="0"/>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Должностное лицо уполномоченного органа </w:t>
      </w:r>
      <w:r w:rsidRPr="00C96D0F">
        <w:rPr>
          <w:rFonts w:ascii="Times New Roman" w:eastAsia="Calibri" w:hAnsi="Times New Roman" w:cs="Times New Roman"/>
          <w:szCs w:val="24"/>
          <w:lang w:eastAsia="ru-RU"/>
        </w:rPr>
        <w:t>проводит проверку п</w:t>
      </w:r>
      <w:r w:rsidRPr="00C96D0F">
        <w:rPr>
          <w:rFonts w:ascii="Times New Roman" w:eastAsia="Times New Roman" w:hAnsi="Times New Roman" w:cs="Times New Roman"/>
          <w:szCs w:val="24"/>
          <w:lang w:eastAsia="ru-RU"/>
        </w:rPr>
        <w:t>олноты и достоверности документов, выявляет наличие оснований для предоставления муниципальной услуги или основания для отказа в предоставлении муниципальной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3.3.1.4. Критериями принятия решения о предоставлении муниципальной услуги являются:</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bCs/>
          <w:szCs w:val="24"/>
          <w:lang w:eastAsia="ru-RU"/>
        </w:rPr>
        <w:lastRenderedPageBreak/>
        <w:t xml:space="preserve">1) заявление заполнено по </w:t>
      </w:r>
      <w:r w:rsidRPr="00C96D0F">
        <w:rPr>
          <w:rFonts w:ascii="Times New Roman" w:eastAsia="Times New Roman" w:hAnsi="Times New Roman" w:cs="Times New Roman"/>
          <w:szCs w:val="24"/>
          <w:lang w:eastAsia="ru-RU"/>
        </w:rPr>
        <w:t xml:space="preserve">форме согласно </w:t>
      </w:r>
      <w:hyperlink r:id="rId29" w:anchor="sub_1200" w:history="1">
        <w:r w:rsidRPr="00C96D0F">
          <w:rPr>
            <w:rFonts w:ascii="Times New Roman" w:eastAsia="Times New Roman" w:hAnsi="Times New Roman" w:cs="Times New Roman"/>
            <w:bCs/>
            <w:color w:val="008000"/>
            <w:szCs w:val="24"/>
            <w:lang w:eastAsia="ru-RU"/>
          </w:rPr>
          <w:t>приложению №1</w:t>
        </w:r>
      </w:hyperlink>
      <w:r w:rsidRPr="00C96D0F">
        <w:rPr>
          <w:rFonts w:ascii="Times New Roman" w:eastAsia="Times New Roman" w:hAnsi="Times New Roman" w:cs="Times New Roman"/>
          <w:szCs w:val="24"/>
          <w:lang w:eastAsia="ru-RU"/>
        </w:rPr>
        <w:t xml:space="preserve"> к настоящему Административному регламенту;</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bCs/>
          <w:szCs w:val="24"/>
          <w:lang w:eastAsia="ru-RU"/>
        </w:rPr>
        <w:t>2) наличие документов, предусмотренных пунктом 2.6.1 настоящего Административного регламента.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3.3.1.5. Критериями принятия решения об отказе в предоставлении муниципальной услуги перечислены в пункте 2.8.2 настоящего Административного регламента. </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3.3.1.6. По результатам проверки представленных заявителем документов, должностное лицо уполномоченного органа подготавливает проект постановления о выдаче разрешения </w:t>
      </w:r>
      <w:r w:rsidRPr="00C96D0F">
        <w:rPr>
          <w:rFonts w:ascii="Times New Roman" w:eastAsia="Times New Roman" w:hAnsi="Times New Roman" w:cs="Times New Roman"/>
          <w:bCs/>
          <w:szCs w:val="24"/>
          <w:lang w:eastAsia="ru-RU"/>
        </w:rPr>
        <w:t>на право проведения ярмарки, выставки-ярмарки</w:t>
      </w:r>
      <w:r w:rsidRPr="00C96D0F">
        <w:rPr>
          <w:rFonts w:ascii="Times New Roman" w:eastAsia="Times New Roman" w:hAnsi="Times New Roman" w:cs="Times New Roman"/>
          <w:szCs w:val="24"/>
          <w:lang w:eastAsia="ru-RU"/>
        </w:rPr>
        <w:t xml:space="preserve"> либо письмо об отказе в предоставлении муниципальной услуги.</w:t>
      </w:r>
    </w:p>
    <w:p w:rsidR="00C96D0F" w:rsidRPr="00C96D0F" w:rsidRDefault="00C96D0F" w:rsidP="00C96D0F">
      <w:pPr>
        <w:spacing w:after="0" w:line="240" w:lineRule="auto"/>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szCs w:val="24"/>
          <w:lang w:eastAsia="ru-RU"/>
        </w:rPr>
        <w:t>Результатом административной процедуры является принятие – решения о предоставлении муниципальной услуги или решения об отказе в предоставлении муниципальной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Решение о предоставлении муниципальной услуги или об отказе в предоставлении муниципальной услуги подписывается главой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в том числе с использованием усиленной квалифицированной электронной подписи.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3.3.1.7.  Предоставление результата муниципальной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szCs w:val="24"/>
          <w:lang w:eastAsia="ru-RU"/>
        </w:rPr>
        <w:t xml:space="preserve">Основанием для начала выполнения административной процедуры является подписание главой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постановления о выдаче разрешения </w:t>
      </w:r>
      <w:r w:rsidRPr="00C96D0F">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w:t>
      </w:r>
      <w:proofErr w:type="spellStart"/>
      <w:r w:rsidRPr="00C96D0F">
        <w:rPr>
          <w:rFonts w:ascii="Times New Roman" w:eastAsia="Times New Roman" w:hAnsi="Times New Roman" w:cs="Times New Roman"/>
          <w:bCs/>
          <w:szCs w:val="24"/>
          <w:lang w:eastAsia="ru-RU"/>
        </w:rPr>
        <w:t>Перелюбского</w:t>
      </w:r>
      <w:proofErr w:type="spellEnd"/>
      <w:r w:rsidRPr="00C96D0F">
        <w:rPr>
          <w:rFonts w:ascii="Times New Roman" w:eastAsia="Times New Roman" w:hAnsi="Times New Roman" w:cs="Times New Roman"/>
          <w:bCs/>
          <w:szCs w:val="24"/>
          <w:lang w:eastAsia="ru-RU"/>
        </w:rPr>
        <w:t xml:space="preserve"> муниципального района либо письма об отказе в предоставлении муниципальной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одним из следующих способов:</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1) на бумажном носителе;</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2) в форме электронного документа, подписанного с использованием усиленной квалифицированной электронной подписи главой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При подаче заявления и документов, предусмотренных пунктами 2.6.1. настоящего Административного регламента, в ходе личного приема, посредством почтового отправления решение о предоставлении муниципальной услуги либо решение об отказе в предоставлении муниципальной услуги выдается заявителю на руки или направляется посредством почтового отправления.</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При подаче заявления и документов посредством Единого портала, регионального портала направление заявителю решение о предоставлении муниципальной услуги либо решения об отказе в предоставлении муниципальной услуги осуществляется в личный кабинет заявителя на Едином портале, региональном портале (статус заявления обновляется до статуса «Услуга оказана»).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При подаче заявления и документов через МФЦ решение о предоставлении муниципальной услуги либо решение об отказе в предоставлении муниципальной услуги направляется в МФЦ.</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szCs w:val="24"/>
          <w:lang w:eastAsia="ru-RU"/>
        </w:rPr>
        <w:t>Срок выдачи (направления) заявителю решения об отказе в предоставлении муниципальной услуги исчисляется со дня принятия такого решения и не может превышать 3 рабочих дней</w:t>
      </w:r>
      <w:r w:rsidRPr="00C96D0F">
        <w:rPr>
          <w:rFonts w:ascii="Times New Roman" w:eastAsia="Times New Roman" w:hAnsi="Times New Roman" w:cs="Times New Roman"/>
          <w:bCs/>
          <w:szCs w:val="24"/>
          <w:lang w:eastAsia="ru-RU"/>
        </w:rPr>
        <w:t>.</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3.3.1.7. Порядок выдачи результата предоставления муниципальной услуги заявителю в МФЦ.</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При выдаче документов работник МФЦ:</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w:t>
      </w:r>
      <w:proofErr w:type="gramStart"/>
      <w:r w:rsidRPr="00C96D0F">
        <w:rPr>
          <w:rFonts w:ascii="Times New Roman" w:eastAsia="PT Serif" w:hAnsi="Times New Roman" w:cs="Times New Roman"/>
          <w:szCs w:val="24"/>
          <w:lang w:eastAsia="ru-RU"/>
        </w:rPr>
        <w:t>надпись</w:t>
      </w:r>
      <w:proofErr w:type="gramEnd"/>
      <w:r w:rsidRPr="00C96D0F">
        <w:rPr>
          <w:rFonts w:ascii="Times New Roman" w:eastAsia="PT Serif" w:hAnsi="Times New Roman" w:cs="Times New Roman"/>
          <w:szCs w:val="24"/>
          <w:lang w:eastAsia="ru-RU"/>
        </w:rPr>
        <w:t xml:space="preserve"> «Оригинал расписки утерян» ставит дату и подпись).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знакомит заявителя с содержанием результата предоставления муниципальной услуги и выдаёт его.</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lastRenderedPageBreak/>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PT Serif" w:hAnsi="Times New Roman" w:cs="Times New Roman"/>
          <w:szCs w:val="24"/>
          <w:lang w:eastAsia="ru-RU"/>
        </w:rPr>
      </w:pPr>
      <w:r w:rsidRPr="00C96D0F">
        <w:rPr>
          <w:rFonts w:ascii="Times New Roman" w:eastAsia="PT Serif" w:hAnsi="Times New Roman" w:cs="Times New Roman"/>
          <w:szCs w:val="24"/>
          <w:lang w:eastAsia="ru-RU"/>
        </w:rPr>
        <w:t>3.3.1.8. Порядок выдачи результата предоставления муниципальной услуги заявителю по экстерриториальному принципу.</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При выдаче документов работник МФЦ:</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w:t>
      </w:r>
      <w:proofErr w:type="gramStart"/>
      <w:r w:rsidRPr="00C96D0F">
        <w:rPr>
          <w:rFonts w:ascii="Times New Roman" w:eastAsia="PT Serif" w:hAnsi="Times New Roman" w:cs="Times New Roman"/>
          <w:szCs w:val="24"/>
          <w:lang w:eastAsia="ru-RU"/>
        </w:rPr>
        <w:t>надпись</w:t>
      </w:r>
      <w:proofErr w:type="gramEnd"/>
      <w:r w:rsidRPr="00C96D0F">
        <w:rPr>
          <w:rFonts w:ascii="Times New Roman" w:eastAsia="PT Serif" w:hAnsi="Times New Roman" w:cs="Times New Roman"/>
          <w:szCs w:val="24"/>
          <w:lang w:eastAsia="ru-RU"/>
        </w:rPr>
        <w:t xml:space="preserve"> «Оригинал расписки утерян» ставит дату и подпись).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знакомит заявителя с содержанием результата предоставления муниципальной услуги и выдаёт его.</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PT Serif" w:hAnsi="Times New Roman" w:cs="Times New Roman"/>
          <w:szCs w:val="24"/>
          <w:lang w:eastAsia="ru-RU"/>
        </w:rPr>
      </w:pPr>
      <w:r w:rsidRPr="00C96D0F">
        <w:rPr>
          <w:rFonts w:ascii="Times New Roman" w:eastAsia="PT Serif" w:hAnsi="Times New Roman" w:cs="Times New Roman"/>
          <w:szCs w:val="24"/>
          <w:lang w:eastAsia="ru-RU"/>
        </w:rPr>
        <w:t>3.3.1.9. Порядок выдачи результата предоставления муниципальной услуги заявителю в уполномоченном органе.</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При выдаче документов работник уполномоченного органа:</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 либо устанавливает личность заявителя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знакомит заявителя с содержанием результата предоставления муниципальной услуги и выдаёт его.</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Заявитель (представитель заявителя) подтверждает получение документов личной подписью с расшифровкой в соответствующей графе расписки, которая хранится в уполномоченном органе.</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 xml:space="preserve">3.3.1.10. В случае если заявление и прилагаемые документы поданы в электронном виде, сканированная копия результата предоставления муниципальной услуги направляется заявителю через </w:t>
      </w:r>
      <w:hyperlink r:id="rId30" w:anchor="/multilink/405751953/paragraph/405/number/0" w:tooltip="https://internet.garant.ru/#/multilink/405751953/paragraph/405/number/0" w:history="1">
        <w:r w:rsidRPr="00C96D0F">
          <w:rPr>
            <w:rFonts w:ascii="Times New Roman" w:eastAsia="PT Serif" w:hAnsi="Times New Roman" w:cs="Times New Roman"/>
            <w:color w:val="0000FF"/>
            <w:szCs w:val="24"/>
            <w:u w:val="single"/>
            <w:lang w:eastAsia="ru-RU"/>
          </w:rPr>
          <w:t>Портал</w:t>
        </w:r>
      </w:hyperlink>
      <w:r w:rsidRPr="00C96D0F">
        <w:rPr>
          <w:rFonts w:ascii="Times New Roman" w:eastAsia="PT Serif" w:hAnsi="Times New Roman" w:cs="Times New Roman"/>
          <w:szCs w:val="24"/>
          <w:lang w:eastAsia="ru-RU"/>
        </w:rPr>
        <w:t>.</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Для получения подлинника результата предоставления муниципальной услуги заявитель прибывает в уполномоченный орган с документом, удостоверяющим личность. В случае обращения представителя заявителя - с документом, удостоверяющим личность представителя, и документом, подтверждающим полномочия действовать от имени заявителя.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
          <w:szCs w:val="24"/>
          <w:lang w:eastAsia="ru-RU"/>
        </w:rPr>
      </w:pPr>
      <w:r w:rsidRPr="00C96D0F">
        <w:rPr>
          <w:rFonts w:ascii="Times New Roman" w:eastAsia="Times New Roman" w:hAnsi="Times New Roman" w:cs="Times New Roman"/>
          <w:szCs w:val="24"/>
          <w:lang w:eastAsia="ru-RU"/>
        </w:rPr>
        <w:t>3.3.1.11. Порядок оставления запроса заявителя о предоставлении муниципальной услуги без рассмотрения (при необходимости).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bCs/>
          <w:szCs w:val="24"/>
          <w:lang w:eastAsia="ru-RU"/>
        </w:rPr>
        <w:t xml:space="preserve">Заявитель вправе обратиться в уполномоченный орган с заявлением об оставлении заявления о выдаче </w:t>
      </w:r>
      <w:r w:rsidRPr="00C96D0F">
        <w:rPr>
          <w:rFonts w:ascii="Times New Roman" w:eastAsia="Times New Roman" w:hAnsi="Times New Roman" w:cs="Times New Roman"/>
          <w:szCs w:val="24"/>
          <w:lang w:eastAsia="ru-RU"/>
        </w:rPr>
        <w:t xml:space="preserve">разрешения </w:t>
      </w:r>
      <w:r w:rsidRPr="00C96D0F">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w:t>
      </w:r>
      <w:r w:rsidRPr="00C96D0F">
        <w:rPr>
          <w:rFonts w:ascii="Times New Roman" w:eastAsia="Times New Roman" w:hAnsi="Times New Roman" w:cs="Times New Roman"/>
          <w:bCs/>
          <w:szCs w:val="24"/>
          <w:lang w:eastAsia="ru-RU"/>
        </w:rPr>
        <w:lastRenderedPageBreak/>
        <w:t xml:space="preserve">муниципального образования </w:t>
      </w:r>
      <w:proofErr w:type="spellStart"/>
      <w:r w:rsidRPr="00C96D0F">
        <w:rPr>
          <w:rFonts w:ascii="Times New Roman" w:eastAsia="Times New Roman" w:hAnsi="Times New Roman" w:cs="Times New Roman"/>
          <w:bCs/>
          <w:szCs w:val="24"/>
          <w:lang w:eastAsia="ru-RU"/>
        </w:rPr>
        <w:t>Перелюбского</w:t>
      </w:r>
      <w:proofErr w:type="spellEnd"/>
      <w:r w:rsidRPr="00C96D0F">
        <w:rPr>
          <w:rFonts w:ascii="Times New Roman" w:eastAsia="Times New Roman" w:hAnsi="Times New Roman" w:cs="Times New Roman"/>
          <w:bCs/>
          <w:szCs w:val="24"/>
          <w:lang w:eastAsia="ru-RU"/>
        </w:rPr>
        <w:t xml:space="preserve"> муниципального района без рассмотрения не позднее рабочего дня, предшествующего дню окончания срока предоставления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bCs/>
          <w:szCs w:val="24"/>
          <w:lang w:eastAsia="ru-RU"/>
        </w:rPr>
        <w:t xml:space="preserve">Заявление об оставлении заявления о выдаче </w:t>
      </w:r>
      <w:r w:rsidRPr="00C96D0F">
        <w:rPr>
          <w:rFonts w:ascii="Times New Roman" w:eastAsia="Times New Roman" w:hAnsi="Times New Roman" w:cs="Times New Roman"/>
          <w:szCs w:val="24"/>
          <w:lang w:eastAsia="ru-RU"/>
        </w:rPr>
        <w:t xml:space="preserve">разрешения </w:t>
      </w:r>
      <w:r w:rsidRPr="00C96D0F">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без рассмотрения принимается уполномоченным органом к сведению и приобщается к заявлению о выдаче разрешения 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w:t>
      </w:r>
      <w:proofErr w:type="spellStart"/>
      <w:r w:rsidRPr="00C96D0F">
        <w:rPr>
          <w:rFonts w:ascii="Times New Roman" w:eastAsia="Times New Roman" w:hAnsi="Times New Roman" w:cs="Times New Roman"/>
          <w:bCs/>
          <w:szCs w:val="24"/>
          <w:lang w:eastAsia="ru-RU"/>
        </w:rPr>
        <w:t>Перелюбского</w:t>
      </w:r>
      <w:proofErr w:type="spellEnd"/>
      <w:r w:rsidRPr="00C96D0F">
        <w:rPr>
          <w:rFonts w:ascii="Times New Roman" w:eastAsia="Times New Roman" w:hAnsi="Times New Roman" w:cs="Times New Roman"/>
          <w:bCs/>
          <w:szCs w:val="24"/>
          <w:lang w:eastAsia="ru-RU"/>
        </w:rPr>
        <w:t xml:space="preserve"> муниципального района.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
          <w:szCs w:val="24"/>
          <w:lang w:eastAsia="ru-RU"/>
        </w:rPr>
      </w:pPr>
      <w:r w:rsidRPr="00C96D0F">
        <w:rPr>
          <w:rFonts w:ascii="Times New Roman" w:eastAsia="Times New Roman" w:hAnsi="Times New Roman" w:cs="Times New Roman"/>
          <w:b/>
          <w:szCs w:val="24"/>
          <w:lang w:eastAsia="ru-RU"/>
        </w:rPr>
        <w:t>3.3.2. Вариант 2</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Результатом предоставления муниципальной услуги является исправление допущенных опечаток и ошибок в разрешении </w:t>
      </w:r>
      <w:r w:rsidRPr="00C96D0F">
        <w:rPr>
          <w:rFonts w:ascii="Times New Roman" w:eastAsia="Times New Roman" w:hAnsi="Times New Roman" w:cs="Times New Roman"/>
          <w:bCs/>
          <w:szCs w:val="24"/>
          <w:lang w:eastAsia="ru-RU"/>
        </w:rPr>
        <w:t>на право проведения ярмарки, выставки-ярмарки</w:t>
      </w:r>
      <w:r w:rsidRPr="00C96D0F">
        <w:rPr>
          <w:rFonts w:ascii="Times New Roman" w:eastAsia="Times New Roman" w:hAnsi="Times New Roman" w:cs="Times New Roman"/>
          <w:szCs w:val="24"/>
          <w:lang w:eastAsia="ru-RU"/>
        </w:rPr>
        <w:t>.</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3.3.2.1. Перечень и описание административных процедур предоставления муниципальной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Прием запроса и документов и (или) информации, необходимых для предоставления муниципальной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Основанием для начала административной процедуры является поступление в </w:t>
      </w:r>
      <w:r w:rsidRPr="00C96D0F">
        <w:rPr>
          <w:rFonts w:ascii="Times New Roman" w:eastAsia="Times New Roman" w:hAnsi="Times New Roman" w:cs="Times New Roman"/>
          <w:bCs/>
          <w:szCs w:val="24"/>
          <w:lang w:eastAsia="ru-RU"/>
        </w:rPr>
        <w:t xml:space="preserve">уполномоченный орган местного самоуправления (далее в настоящем разделе  – </w:t>
      </w:r>
      <w:r w:rsidRPr="00C96D0F">
        <w:rPr>
          <w:rFonts w:ascii="Times New Roman" w:eastAsia="Times New Roman" w:hAnsi="Times New Roman" w:cs="Times New Roman"/>
          <w:szCs w:val="24"/>
          <w:lang w:eastAsia="ru-RU"/>
        </w:rPr>
        <w:t xml:space="preserve">уполномоченный орган) заявления об исправлении допущенных опечаток и ошибок в разрешении </w:t>
      </w:r>
      <w:r w:rsidRPr="00C96D0F">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w:t>
      </w:r>
      <w:proofErr w:type="spellStart"/>
      <w:r w:rsidRPr="00C96D0F">
        <w:rPr>
          <w:rFonts w:ascii="Times New Roman" w:eastAsia="Times New Roman" w:hAnsi="Times New Roman" w:cs="Times New Roman"/>
          <w:bCs/>
          <w:szCs w:val="24"/>
          <w:lang w:eastAsia="ru-RU"/>
        </w:rPr>
        <w:t>Перелюбского</w:t>
      </w:r>
      <w:proofErr w:type="spellEnd"/>
      <w:r w:rsidRPr="00C96D0F">
        <w:rPr>
          <w:rFonts w:ascii="Times New Roman" w:eastAsia="Times New Roman" w:hAnsi="Times New Roman" w:cs="Times New Roman"/>
          <w:bCs/>
          <w:szCs w:val="24"/>
          <w:lang w:eastAsia="ru-RU"/>
        </w:rPr>
        <w:t xml:space="preserve"> муниципального района  </w:t>
      </w:r>
      <w:r w:rsidRPr="00C96D0F">
        <w:rPr>
          <w:rFonts w:ascii="Times New Roman" w:eastAsia="Times New Roman" w:hAnsi="Times New Roman" w:cs="Times New Roman"/>
          <w:szCs w:val="24"/>
          <w:lang w:eastAsia="ru-RU"/>
        </w:rPr>
        <w:t>(далее в настоящем подразделе – заявление) в простой письменной форме одним из способов, установленных пунктом 2.6.5 настоящего Административного регламента.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 целях установления личности заявитель представляет в уполномоченный орган документ, удостоверяющий личность заявителя или представителя заявителя.</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szCs w:val="24"/>
          <w:lang w:eastAsia="ru-RU"/>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w:t>
      </w:r>
      <w:r w:rsidRPr="00C96D0F">
        <w:rPr>
          <w:rFonts w:ascii="Times New Roman" w:eastAsia="Times New Roman" w:hAnsi="Times New Roman" w:cs="Times New Roman"/>
          <w:bCs/>
          <w:szCs w:val="24"/>
          <w:lang w:eastAsia="ru-RU"/>
        </w:rPr>
        <w:t>подтверждающие полномочия представителя заявителя действовать от имени заявителя.</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Основания для принятия решения об отказе в приеме заявления и документов, необходимых для предоставления муниципальной услуги, указаны в пункте 2.7 настоящего Административного регламента.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Возможность получения муниципальной услуги по экстерриториальному принципу отсутствует.</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Заявление принимается специалистом администрации, ответственным за предоставление муниципальной услуги с последующей его регистрацией. </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Заявление регистрируется в автоматическом режиме.</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Заявление, направленное через МФЦ, может быть получено из МФЦ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года № 63-ФЗ «Об электронной подписи».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Для приема заявления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Для возможности подачи заявления через Единый портал, региональный портал заявитель должен быть зарегистрирован в ЕСИА.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Результатом административной процедуры является регистрация заявления.</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После регистрации заявление направляется руководителю уполномоченного органа для назначения ответственного должностного лица за рассмотрение заявления.</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3.3.2.2. Межведомственное информационное взаимодействие.</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Направление межведомственных информационных запросов не осуществляется.</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3.3.2.3. Принятие решения о предоставлении (об отказе в предоставлении) муниципальной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Основанием для начала административной процедуры является регистрация заявления.</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szCs w:val="24"/>
          <w:lang w:eastAsia="ru-RU"/>
        </w:rPr>
        <w:t xml:space="preserve">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 </w:t>
      </w:r>
      <w:r w:rsidRPr="00C96D0F">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w:t>
      </w:r>
      <w:proofErr w:type="spellStart"/>
      <w:r w:rsidRPr="00C96D0F">
        <w:rPr>
          <w:rFonts w:ascii="Times New Roman" w:eastAsia="Times New Roman" w:hAnsi="Times New Roman" w:cs="Times New Roman"/>
          <w:bCs/>
          <w:szCs w:val="24"/>
          <w:lang w:eastAsia="ru-RU"/>
        </w:rPr>
        <w:t>Перелюбского</w:t>
      </w:r>
      <w:proofErr w:type="spellEnd"/>
      <w:r w:rsidRPr="00C96D0F">
        <w:rPr>
          <w:rFonts w:ascii="Times New Roman" w:eastAsia="Times New Roman" w:hAnsi="Times New Roman" w:cs="Times New Roman"/>
          <w:bCs/>
          <w:szCs w:val="24"/>
          <w:lang w:eastAsia="ru-RU"/>
        </w:rPr>
        <w:t xml:space="preserve"> муниципального района</w:t>
      </w:r>
      <w:r w:rsidRPr="00C96D0F">
        <w:rPr>
          <w:rFonts w:ascii="Times New Roman" w:eastAsia="Times New Roman" w:hAnsi="Times New Roman" w:cs="Times New Roman"/>
          <w:szCs w:val="24"/>
          <w:lang w:eastAsia="ru-RU"/>
        </w:rPr>
        <w:t>.</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3.3.2.3.1. Критериями принятия решения о предоставлении муниципальной услуги являются:</w:t>
      </w:r>
    </w:p>
    <w:p w:rsidR="00C96D0F" w:rsidRPr="00C96D0F" w:rsidRDefault="00C96D0F" w:rsidP="00C96D0F">
      <w:pPr>
        <w:widowControl w:val="0"/>
        <w:suppressAutoHyphens/>
        <w:autoSpaceDE w:val="0"/>
        <w:autoSpaceDN w:val="0"/>
        <w:spacing w:after="0" w:line="240" w:lineRule="auto"/>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bCs/>
          <w:szCs w:val="24"/>
          <w:lang w:eastAsia="ru-RU"/>
        </w:rPr>
        <w:t>1) соответствие заявителя кругу лиц, указанных в пункте 1.2 настоящего Административного регламента;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bCs/>
          <w:szCs w:val="24"/>
          <w:lang w:eastAsia="ru-RU"/>
        </w:rPr>
        <w:t xml:space="preserve">2) наличие опечаток и ошибок в </w:t>
      </w:r>
      <w:r w:rsidRPr="00C96D0F">
        <w:rPr>
          <w:rFonts w:ascii="Times New Roman" w:eastAsia="Times New Roman" w:hAnsi="Times New Roman" w:cs="Times New Roman"/>
          <w:szCs w:val="24"/>
          <w:lang w:eastAsia="ru-RU"/>
        </w:rPr>
        <w:t xml:space="preserve">разрешении </w:t>
      </w:r>
      <w:r w:rsidRPr="00C96D0F">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w:t>
      </w:r>
      <w:proofErr w:type="spellStart"/>
      <w:r w:rsidRPr="00C96D0F">
        <w:rPr>
          <w:rFonts w:ascii="Times New Roman" w:eastAsia="Times New Roman" w:hAnsi="Times New Roman" w:cs="Times New Roman"/>
          <w:bCs/>
          <w:szCs w:val="24"/>
          <w:lang w:eastAsia="ru-RU"/>
        </w:rPr>
        <w:t>Перелюбского</w:t>
      </w:r>
      <w:proofErr w:type="spellEnd"/>
      <w:r w:rsidRPr="00C96D0F">
        <w:rPr>
          <w:rFonts w:ascii="Times New Roman" w:eastAsia="Times New Roman" w:hAnsi="Times New Roman" w:cs="Times New Roman"/>
          <w:bCs/>
          <w:szCs w:val="24"/>
          <w:lang w:eastAsia="ru-RU"/>
        </w:rPr>
        <w:t xml:space="preserve"> муниципального района</w:t>
      </w:r>
      <w:r w:rsidRPr="00C96D0F">
        <w:rPr>
          <w:rFonts w:ascii="Times New Roman" w:eastAsia="Times New Roman" w:hAnsi="Times New Roman" w:cs="Times New Roman"/>
          <w:szCs w:val="24"/>
          <w:lang w:eastAsia="ru-RU"/>
        </w:rPr>
        <w:t>.</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lastRenderedPageBreak/>
        <w:t>3.3.2.3.2. Критериями для принятия решения об отказе в предоставлении муниципальной услуги являются:</w:t>
      </w:r>
    </w:p>
    <w:p w:rsidR="00C96D0F" w:rsidRPr="00C96D0F" w:rsidRDefault="00C96D0F" w:rsidP="00C96D0F">
      <w:pPr>
        <w:widowControl w:val="0"/>
        <w:suppressAutoHyphens/>
        <w:autoSpaceDE w:val="0"/>
        <w:autoSpaceDN w:val="0"/>
        <w:spacing w:after="0" w:line="240" w:lineRule="auto"/>
        <w:jc w:val="both"/>
        <w:rPr>
          <w:rFonts w:ascii="Times New Roman" w:eastAsia="Times New Roman" w:hAnsi="Times New Roman" w:cs="Times New Roman"/>
          <w:bCs/>
          <w:szCs w:val="24"/>
          <w:lang w:eastAsia="ru-RU"/>
        </w:rPr>
      </w:pPr>
      <w:r w:rsidRPr="00C96D0F">
        <w:rPr>
          <w:rFonts w:ascii="Times New Roman" w:eastAsia="Times New Roman" w:hAnsi="Times New Roman" w:cs="Times New Roman"/>
          <w:bCs/>
          <w:szCs w:val="24"/>
          <w:lang w:eastAsia="ru-RU"/>
        </w:rPr>
        <w:t>1) несоответствие заявителя кругу лиц, указанных в пункте 1.2 настоящего Административного регламента;</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bCs/>
          <w:szCs w:val="24"/>
          <w:lang w:eastAsia="ru-RU"/>
        </w:rPr>
        <w:t xml:space="preserve">2) отсутствие опечаток и ошибок в </w:t>
      </w:r>
      <w:r w:rsidRPr="00C96D0F">
        <w:rPr>
          <w:rFonts w:ascii="Times New Roman" w:eastAsia="Times New Roman" w:hAnsi="Times New Roman" w:cs="Times New Roman"/>
          <w:szCs w:val="24"/>
          <w:lang w:eastAsia="ru-RU"/>
        </w:rPr>
        <w:t xml:space="preserve">разрешении </w:t>
      </w:r>
      <w:r w:rsidRPr="00C96D0F">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Pr="00C96D0F">
        <w:rPr>
          <w:rFonts w:ascii="Times New Roman" w:eastAsia="Times New Roman" w:hAnsi="Times New Roman" w:cs="Times New Roman"/>
          <w:bCs/>
          <w:szCs w:val="24"/>
          <w:lang w:eastAsia="ru-RU"/>
        </w:rPr>
        <w:t>Смородинского</w:t>
      </w:r>
      <w:proofErr w:type="spellEnd"/>
      <w:r w:rsidRPr="00C96D0F">
        <w:rPr>
          <w:rFonts w:ascii="Times New Roman" w:eastAsia="Times New Roman" w:hAnsi="Times New Roman" w:cs="Times New Roman"/>
          <w:bCs/>
          <w:szCs w:val="24"/>
          <w:lang w:eastAsia="ru-RU"/>
        </w:rPr>
        <w:t xml:space="preserve"> муниципального образования </w:t>
      </w:r>
      <w:proofErr w:type="spellStart"/>
      <w:r w:rsidRPr="00C96D0F">
        <w:rPr>
          <w:rFonts w:ascii="Times New Roman" w:eastAsia="Times New Roman" w:hAnsi="Times New Roman" w:cs="Times New Roman"/>
          <w:bCs/>
          <w:szCs w:val="24"/>
          <w:lang w:eastAsia="ru-RU"/>
        </w:rPr>
        <w:t>Перелюбского</w:t>
      </w:r>
      <w:proofErr w:type="spellEnd"/>
      <w:r w:rsidRPr="00C96D0F">
        <w:rPr>
          <w:rFonts w:ascii="Times New Roman" w:eastAsia="Times New Roman" w:hAnsi="Times New Roman" w:cs="Times New Roman"/>
          <w:bCs/>
          <w:szCs w:val="24"/>
          <w:lang w:eastAsia="ru-RU"/>
        </w:rPr>
        <w:t xml:space="preserve"> муниципального района</w:t>
      </w:r>
      <w:r w:rsidRPr="00C96D0F">
        <w:rPr>
          <w:rFonts w:ascii="Times New Roman" w:eastAsia="Times New Roman" w:hAnsi="Times New Roman" w:cs="Times New Roman"/>
          <w:szCs w:val="24"/>
          <w:lang w:eastAsia="ru-RU"/>
        </w:rPr>
        <w:t>.</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3.3.2.4. По результатам проверки заявления специалист отраслевого органа подготавливает проект соответствующего решения: </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о предоставлении муниципальной услуги;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об отказе в предоставлении муниципальной услуги;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Принятое решение подписывается главой </w:t>
      </w:r>
      <w:proofErr w:type="spellStart"/>
      <w:r w:rsidRPr="00C96D0F">
        <w:rPr>
          <w:rFonts w:ascii="Times New Roman" w:eastAsia="Times New Roman" w:hAnsi="Times New Roman" w:cs="Times New Roman"/>
          <w:szCs w:val="24"/>
          <w:lang w:eastAsia="ru-RU"/>
        </w:rPr>
        <w:t>Смородинского</w:t>
      </w:r>
      <w:proofErr w:type="spellEnd"/>
      <w:r w:rsidRPr="00C96D0F">
        <w:rPr>
          <w:rFonts w:ascii="Times New Roman" w:eastAsia="Times New Roman" w:hAnsi="Times New Roman" w:cs="Times New Roman"/>
          <w:szCs w:val="24"/>
          <w:lang w:eastAsia="ru-RU"/>
        </w:rPr>
        <w:t xml:space="preserve"> муниципального образования </w:t>
      </w:r>
      <w:proofErr w:type="spellStart"/>
      <w:r w:rsidRPr="00C96D0F">
        <w:rPr>
          <w:rFonts w:ascii="Times New Roman" w:eastAsia="Times New Roman" w:hAnsi="Times New Roman" w:cs="Times New Roman"/>
          <w:szCs w:val="24"/>
          <w:lang w:eastAsia="ru-RU"/>
        </w:rPr>
        <w:t>Перелюбского</w:t>
      </w:r>
      <w:proofErr w:type="spellEnd"/>
      <w:r w:rsidRPr="00C96D0F">
        <w:rPr>
          <w:rFonts w:ascii="Times New Roman" w:eastAsia="Times New Roman" w:hAnsi="Times New Roman" w:cs="Times New Roman"/>
          <w:szCs w:val="24"/>
          <w:lang w:eastAsia="ru-RU"/>
        </w:rPr>
        <w:t xml:space="preserve"> муниципального района, в том числе с использованием усиленной квалифицированной электронной подписи.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5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3.3.2.5. Описание административной процедуры выдачи результата предоставления муниципальной услуги без опечаток и (или) ошибок.</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5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rsidR="00C96D0F" w:rsidRPr="00C96D0F" w:rsidRDefault="00C96D0F" w:rsidP="00C96D0F">
      <w:pPr>
        <w:tabs>
          <w:tab w:val="left" w:pos="567"/>
        </w:tabs>
        <w:spacing w:after="0" w:line="240" w:lineRule="auto"/>
        <w:contextualSpacing/>
        <w:jc w:val="both"/>
        <w:rPr>
          <w:rFonts w:ascii="Times New Roman" w:eastAsia="Times New Roman" w:hAnsi="Times New Roman" w:cs="Times New Roman"/>
          <w:szCs w:val="24"/>
          <w:lang w:eastAsia="ru-RU"/>
        </w:rPr>
      </w:pP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center"/>
        <w:rPr>
          <w:rFonts w:ascii="Times New Roman" w:eastAsia="PT Serif" w:hAnsi="Times New Roman" w:cs="Times New Roman"/>
          <w:b/>
          <w:bCs/>
          <w:szCs w:val="24"/>
          <w:lang w:eastAsia="ru-RU"/>
        </w:rPr>
      </w:pPr>
      <w:r w:rsidRPr="00C96D0F">
        <w:rPr>
          <w:rFonts w:ascii="Times New Roman" w:eastAsia="PT Serif" w:hAnsi="Times New Roman" w:cs="Times New Roman"/>
          <w:b/>
          <w:bCs/>
          <w:szCs w:val="24"/>
          <w:lang w:eastAsia="ru-RU"/>
        </w:rPr>
        <w:t>4. Формы контроля за исполнением Административного регламента</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center"/>
        <w:rPr>
          <w:rFonts w:ascii="Times New Roman" w:eastAsia="PT Serif" w:hAnsi="Times New Roman" w:cs="Times New Roman"/>
          <w:b/>
          <w:bCs/>
          <w:szCs w:val="24"/>
          <w:lang w:eastAsia="ru-RU"/>
        </w:rPr>
      </w:pP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26" w:lineRule="auto"/>
        <w:jc w:val="center"/>
        <w:rPr>
          <w:rFonts w:ascii="Times New Roman" w:eastAsia="Times New Roman" w:hAnsi="Times New Roman" w:cs="Times New Roman"/>
          <w:b/>
          <w:bCs/>
          <w:szCs w:val="24"/>
          <w:lang w:eastAsia="ru-RU"/>
        </w:rPr>
      </w:pPr>
      <w:r w:rsidRPr="00C96D0F">
        <w:rPr>
          <w:rFonts w:ascii="Times New Roman" w:eastAsia="PT Serif" w:hAnsi="Times New Roman" w:cs="Times New Roman"/>
          <w:b/>
          <w:bCs/>
          <w:szCs w:val="24"/>
          <w:lang w:eastAsia="ru-RU"/>
        </w:rPr>
        <w:t>4.1.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26" w:lineRule="auto"/>
        <w:jc w:val="both"/>
        <w:rPr>
          <w:rFonts w:ascii="Times New Roman" w:eastAsia="Times New Roman" w:hAnsi="Times New Roman" w:cs="Times New Roman"/>
          <w:b/>
          <w:szCs w:val="24"/>
          <w:lang w:eastAsia="ru-RU"/>
        </w:rPr>
      </w:pP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26"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26"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26" w:lineRule="auto"/>
        <w:jc w:val="both"/>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Л</w:t>
      </w:r>
      <w:r w:rsidRPr="00C96D0F">
        <w:rPr>
          <w:rFonts w:ascii="Times New Roman" w:eastAsia="PT Serif" w:hAnsi="Times New Roman" w:cs="Times New Roman"/>
          <w:szCs w:val="24"/>
          <w:lang w:eastAsia="ru-RU"/>
        </w:rPr>
        <w:t>ица,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муниципальных служащих, специалистов.</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26"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 xml:space="preserve">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w:t>
      </w:r>
      <w:hyperlink r:id="rId31" w:anchor="/document/405751953/entry/1004163" w:tooltip="https://internet.garant.ru/#/document/405751953/entry/1004163" w:history="1">
        <w:r w:rsidRPr="00C96D0F">
          <w:rPr>
            <w:rFonts w:ascii="Times New Roman" w:eastAsia="PT Serif" w:hAnsi="Times New Roman" w:cs="Times New Roman"/>
            <w:color w:val="0000FF"/>
            <w:szCs w:val="24"/>
            <w:u w:val="single"/>
            <w:lang w:eastAsia="ru-RU"/>
          </w:rPr>
          <w:t xml:space="preserve">пункте </w:t>
        </w:r>
      </w:hyperlink>
      <w:r w:rsidRPr="00C96D0F">
        <w:rPr>
          <w:rFonts w:ascii="Times New Roman" w:eastAsia="PT Serif" w:hAnsi="Times New Roman" w:cs="Times New Roman"/>
          <w:color w:val="0000FF"/>
          <w:szCs w:val="24"/>
          <w:u w:val="single"/>
          <w:lang w:eastAsia="ru-RU"/>
        </w:rPr>
        <w:t>4.1.1.</w:t>
      </w:r>
      <w:r w:rsidRPr="00C96D0F">
        <w:rPr>
          <w:rFonts w:ascii="Times New Roman" w:eastAsia="PT Serif" w:hAnsi="Times New Roman" w:cs="Times New Roman"/>
          <w:szCs w:val="24"/>
          <w:lang w:eastAsia="ru-RU"/>
        </w:rPr>
        <w:t xml:space="preserve"> настоящего раздела Административного регламента, осуществляется постоянно непосредственно руководителем уполномоченного органа путём проведения проверок.</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26" w:lineRule="auto"/>
        <w:jc w:val="both"/>
        <w:rPr>
          <w:rFonts w:ascii="Times New Roman" w:eastAsia="PT Serif" w:hAnsi="Times New Roman" w:cs="Times New Roman"/>
          <w:szCs w:val="24"/>
          <w:lang w:eastAsia="ru-RU"/>
        </w:rPr>
      </w:pPr>
      <w:r w:rsidRPr="00C96D0F">
        <w:rPr>
          <w:rFonts w:ascii="Times New Roman" w:eastAsia="PT Serif" w:hAnsi="Times New Roman" w:cs="Times New Roman"/>
          <w:szCs w:val="24"/>
          <w:lang w:eastAsia="ru-RU"/>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26" w:lineRule="auto"/>
        <w:jc w:val="both"/>
        <w:rPr>
          <w:rFonts w:ascii="Times New Roman" w:eastAsia="Times New Roman" w:hAnsi="Times New Roman" w:cs="Times New Roman"/>
          <w:szCs w:val="24"/>
          <w:lang w:eastAsia="ru-RU"/>
        </w:rPr>
      </w:pP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26" w:lineRule="auto"/>
        <w:jc w:val="center"/>
        <w:rPr>
          <w:rFonts w:ascii="Times New Roman" w:eastAsia="PT Serif" w:hAnsi="Times New Roman" w:cs="Times New Roman"/>
          <w:b/>
          <w:bCs/>
          <w:szCs w:val="24"/>
          <w:lang w:eastAsia="ru-RU"/>
        </w:rPr>
      </w:pPr>
      <w:r w:rsidRPr="00C96D0F">
        <w:rPr>
          <w:rFonts w:ascii="Times New Roman" w:eastAsia="PT Serif" w:hAnsi="Times New Roman" w:cs="Times New Roman"/>
          <w:b/>
          <w:bCs/>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26" w:lineRule="auto"/>
        <w:jc w:val="center"/>
        <w:rPr>
          <w:rFonts w:ascii="Times New Roman" w:eastAsia="Times New Roman" w:hAnsi="Times New Roman" w:cs="Times New Roman"/>
          <w:szCs w:val="24"/>
          <w:lang w:eastAsia="ru-RU"/>
        </w:rPr>
      </w:pP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26"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4.2.1. Контроль за полнотой и качеством предоставления муниципальной услуги включает в себя проведение плановых и внеплановых проверок.</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26"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 xml:space="preserve">Плановые и внеплановые проверки могут проводится главой </w:t>
      </w:r>
      <w:proofErr w:type="spellStart"/>
      <w:r w:rsidRPr="00C96D0F">
        <w:rPr>
          <w:rFonts w:ascii="Times New Roman" w:eastAsia="PT Serif" w:hAnsi="Times New Roman" w:cs="Times New Roman"/>
          <w:szCs w:val="24"/>
          <w:lang w:eastAsia="ru-RU"/>
        </w:rPr>
        <w:t>Смородинского</w:t>
      </w:r>
      <w:proofErr w:type="spellEnd"/>
      <w:r w:rsidRPr="00C96D0F">
        <w:rPr>
          <w:rFonts w:ascii="Times New Roman" w:eastAsia="PT Serif" w:hAnsi="Times New Roman" w:cs="Times New Roman"/>
          <w:szCs w:val="24"/>
          <w:lang w:eastAsia="ru-RU"/>
        </w:rPr>
        <w:t xml:space="preserve"> муниципального образования </w:t>
      </w:r>
      <w:proofErr w:type="spellStart"/>
      <w:r w:rsidRPr="00C96D0F">
        <w:rPr>
          <w:rFonts w:ascii="Times New Roman" w:eastAsia="PT Serif" w:hAnsi="Times New Roman" w:cs="Times New Roman"/>
          <w:szCs w:val="24"/>
          <w:lang w:eastAsia="ru-RU"/>
        </w:rPr>
        <w:t>Перелюбского</w:t>
      </w:r>
      <w:proofErr w:type="spellEnd"/>
      <w:r w:rsidRPr="00C96D0F">
        <w:rPr>
          <w:rFonts w:ascii="Times New Roman" w:eastAsia="PT Serif" w:hAnsi="Times New Roman" w:cs="Times New Roman"/>
          <w:szCs w:val="24"/>
          <w:lang w:eastAsia="ru-RU"/>
        </w:rPr>
        <w:t xml:space="preserve"> муниципального района, начальником отдела администрации </w:t>
      </w:r>
      <w:proofErr w:type="spellStart"/>
      <w:r w:rsidRPr="00C96D0F">
        <w:rPr>
          <w:rFonts w:ascii="Times New Roman" w:eastAsia="PT Serif" w:hAnsi="Times New Roman" w:cs="Times New Roman"/>
          <w:szCs w:val="24"/>
          <w:lang w:eastAsia="ru-RU"/>
        </w:rPr>
        <w:t>Смородинского</w:t>
      </w:r>
      <w:proofErr w:type="spellEnd"/>
      <w:r w:rsidRPr="00C96D0F">
        <w:rPr>
          <w:rFonts w:ascii="Times New Roman" w:eastAsia="PT Serif" w:hAnsi="Times New Roman" w:cs="Times New Roman"/>
          <w:szCs w:val="24"/>
          <w:lang w:eastAsia="ru-RU"/>
        </w:rPr>
        <w:t xml:space="preserve"> муниципального образования </w:t>
      </w:r>
      <w:proofErr w:type="spellStart"/>
      <w:r w:rsidRPr="00C96D0F">
        <w:rPr>
          <w:rFonts w:ascii="Times New Roman" w:eastAsia="PT Serif" w:hAnsi="Times New Roman" w:cs="Times New Roman"/>
          <w:szCs w:val="24"/>
          <w:lang w:eastAsia="ru-RU"/>
        </w:rPr>
        <w:t>Перелюбского</w:t>
      </w:r>
      <w:proofErr w:type="spellEnd"/>
      <w:r w:rsidRPr="00C96D0F">
        <w:rPr>
          <w:rFonts w:ascii="Times New Roman" w:eastAsia="PT Serif" w:hAnsi="Times New Roman" w:cs="Times New Roman"/>
          <w:szCs w:val="24"/>
          <w:lang w:eastAsia="ru-RU"/>
        </w:rPr>
        <w:t xml:space="preserve"> муниципального района, курирующим работу уполномоченного органа.</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26"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lastRenderedPageBreak/>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26"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26"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4.2.2. В ходе плановых и внеплановых проверок:</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26"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26"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проверяется соблюдение сроков и последовательности исполнения административных процедур;</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26"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выявляются нарушения прав заявителей, недостатки, допущенные в ходе предоставления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b/>
          <w:bCs/>
          <w:szCs w:val="24"/>
          <w:lang w:eastAsia="ru-RU"/>
        </w:rPr>
      </w:pPr>
      <w:r w:rsidRPr="00C96D0F">
        <w:rPr>
          <w:rFonts w:ascii="Times New Roman" w:eastAsia="PT Serif" w:hAnsi="Times New Roman" w:cs="Times New Roman"/>
          <w:b/>
          <w:bCs/>
          <w:szCs w:val="24"/>
          <w:lang w:eastAsia="ru-RU"/>
        </w:rPr>
        <w:t>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b/>
          <w:szCs w:val="24"/>
          <w:lang w:eastAsia="ru-RU"/>
        </w:rPr>
      </w:pP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PT Serif" w:hAnsi="Times New Roman" w:cs="Times New Roman"/>
          <w:szCs w:val="24"/>
          <w:lang w:eastAsia="ru-RU"/>
        </w:rPr>
      </w:pPr>
      <w:r w:rsidRPr="00C96D0F">
        <w:rPr>
          <w:rFonts w:ascii="Times New Roman" w:eastAsia="PT Serif" w:hAnsi="Times New Roman" w:cs="Times New Roman"/>
          <w:szCs w:val="24"/>
          <w:lang w:eastAsia="ru-RU"/>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PT Serif" w:hAnsi="Times New Roman" w:cs="Times New Roman"/>
          <w:szCs w:val="24"/>
          <w:lang w:eastAsia="ru-RU"/>
        </w:rPr>
      </w:pP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b/>
          <w:bCs/>
          <w:szCs w:val="24"/>
          <w:lang w:eastAsia="ru-RU"/>
        </w:rPr>
      </w:pPr>
      <w:r w:rsidRPr="00C96D0F">
        <w:rPr>
          <w:rFonts w:ascii="Times New Roman" w:eastAsia="PT Serif" w:hAnsi="Times New Roman" w:cs="Times New Roman"/>
          <w:b/>
          <w:bCs/>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96D0F" w:rsidRPr="00C96D0F" w:rsidRDefault="00C96D0F" w:rsidP="00C9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szCs w:val="24"/>
          <w:lang w:eastAsia="ru-RU"/>
        </w:rPr>
      </w:pP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 xml:space="preserve">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Саратовской области, муниципальных правовых актов </w:t>
      </w:r>
      <w:proofErr w:type="spellStart"/>
      <w:r w:rsidRPr="00C96D0F">
        <w:rPr>
          <w:rFonts w:ascii="Times New Roman" w:eastAsia="PT Serif" w:hAnsi="Times New Roman" w:cs="Times New Roman"/>
          <w:szCs w:val="24"/>
          <w:lang w:eastAsia="ru-RU"/>
        </w:rPr>
        <w:t>Смородинского</w:t>
      </w:r>
      <w:proofErr w:type="spellEnd"/>
      <w:r w:rsidRPr="00C96D0F">
        <w:rPr>
          <w:rFonts w:ascii="Times New Roman" w:eastAsia="PT Serif" w:hAnsi="Times New Roman" w:cs="Times New Roman"/>
          <w:szCs w:val="24"/>
          <w:lang w:eastAsia="ru-RU"/>
        </w:rPr>
        <w:t xml:space="preserve"> муниципального образования </w:t>
      </w:r>
      <w:proofErr w:type="spellStart"/>
      <w:r w:rsidRPr="00C96D0F">
        <w:rPr>
          <w:rFonts w:ascii="Times New Roman" w:eastAsia="PT Serif" w:hAnsi="Times New Roman" w:cs="Times New Roman"/>
          <w:szCs w:val="24"/>
          <w:lang w:eastAsia="ru-RU"/>
        </w:rPr>
        <w:t>Перелюбского</w:t>
      </w:r>
      <w:proofErr w:type="spellEnd"/>
      <w:r w:rsidRPr="00C96D0F">
        <w:rPr>
          <w:rFonts w:ascii="Times New Roman" w:eastAsia="PT Serif" w:hAnsi="Times New Roman" w:cs="Times New Roman"/>
          <w:szCs w:val="24"/>
          <w:lang w:eastAsia="ru-RU"/>
        </w:rPr>
        <w:t xml:space="preserve"> муниципального района , а также положений настоящего Административного регламента.</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Проверка также может проводиться по конкретному обращению гражданина или юридического лица.</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r w:rsidRPr="00C96D0F">
        <w:rPr>
          <w:rFonts w:ascii="Times New Roman" w:eastAsia="PT Serif" w:hAnsi="Times New Roman" w:cs="Times New Roman"/>
          <w:szCs w:val="24"/>
          <w:lang w:eastAsia="ru-RU"/>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PT Serif" w:hAnsi="Times New Roman" w:cs="Times New Roman"/>
          <w:szCs w:val="24"/>
          <w:lang w:eastAsia="ru-RU"/>
        </w:rPr>
      </w:pPr>
      <w:r w:rsidRPr="00C96D0F">
        <w:rPr>
          <w:rFonts w:ascii="Times New Roman" w:eastAsia="PT Serif" w:hAnsi="Times New Roman" w:cs="Times New Roman"/>
          <w:szCs w:val="24"/>
          <w:lang w:eastAsia="ru-RU"/>
        </w:rPr>
        <w:t xml:space="preserve">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Cs w:val="24"/>
          <w:lang w:eastAsia="ru-RU"/>
        </w:rPr>
      </w:pP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center"/>
        <w:rPr>
          <w:rFonts w:ascii="Times New Roman" w:eastAsia="PT Serif" w:hAnsi="Times New Roman" w:cs="Times New Roman"/>
          <w:b/>
          <w:bCs/>
          <w:szCs w:val="24"/>
          <w:lang w:eastAsia="ru-RU"/>
        </w:rPr>
      </w:pPr>
      <w:r w:rsidRPr="00C96D0F">
        <w:rPr>
          <w:rFonts w:ascii="Times New Roman" w:eastAsia="PT Serif" w:hAnsi="Times New Roman" w:cs="Times New Roman"/>
          <w:b/>
          <w:bCs/>
          <w:szCs w:val="24"/>
          <w:lang w:eastAsia="ru-RU"/>
        </w:rPr>
        <w:t>5. Досудебный (внесудебный) порядок обжалования решений и действий (бездействия) органа, предоставляющего муниципальную услугу, уполномоченного органа, а также их должностных лиц, муниципальных служащих.</w:t>
      </w:r>
    </w:p>
    <w:p w:rsidR="00C96D0F" w:rsidRPr="00C96D0F" w:rsidRDefault="00C96D0F" w:rsidP="00C96D0F">
      <w:pPr>
        <w:pBdr>
          <w:top w:val="none" w:sz="4" w:space="0" w:color="000000"/>
          <w:left w:val="none" w:sz="4" w:space="0" w:color="000000"/>
          <w:bottom w:val="none" w:sz="4" w:space="0" w:color="000000"/>
          <w:right w:val="none" w:sz="4" w:space="0" w:color="000000"/>
        </w:pBdr>
        <w:shd w:val="clear" w:color="FFFFFF" w:fill="FFFFFF"/>
        <w:spacing w:after="0" w:line="240" w:lineRule="auto"/>
        <w:jc w:val="center"/>
        <w:rPr>
          <w:rFonts w:ascii="Times New Roman" w:eastAsia="Times New Roman" w:hAnsi="Times New Roman" w:cs="Times New Roman"/>
          <w:b/>
          <w:bCs/>
          <w:szCs w:val="24"/>
          <w:lang w:eastAsia="ru-RU"/>
        </w:rPr>
      </w:pP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lastRenderedPageBreak/>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1) на информационных стендах Администрации;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 на Интернет-сайте Администрации: https://перелюбское.рф. в информационно-телекоммуникационных сетях общего пользования (в том числе в сети Интернет);</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 в региональной государственной информационной системе «Портал государственных и муниципальных услуг (функций) Саратовской области».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5.3. Заявитель может обратиться с жалобой, в том числе в следующих случаях:</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«Об организации предоставления государственных и муниципальных услуг»;</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8) нарушение срока или порядка выдачи документов по результатам предоставления муниципальной услуги;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 210-ФЗ «Об организации предоставления государственных и муниципальных услуг»;</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Жалобы на решения и действия (бездействие) многофункционального центра подаются учредителю этого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5.5.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а также их работников </w:t>
      </w:r>
      <w:r w:rsidRPr="00C96D0F">
        <w:rPr>
          <w:rFonts w:ascii="Times New Roman" w:eastAsia="Times New Roman" w:hAnsi="Times New Roman" w:cs="Times New Roman"/>
          <w:szCs w:val="24"/>
          <w:lang w:eastAsia="ru-RU"/>
        </w:rPr>
        <w:lastRenderedPageBreak/>
        <w:t>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5.10. Жалоба должна содержать:             </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работников;</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w:t>
      </w:r>
      <w:r w:rsidRPr="00C96D0F">
        <w:rPr>
          <w:rFonts w:ascii="Times New Roman" w:eastAsia="Times New Roman" w:hAnsi="Times New Roman" w:cs="Times New Roman"/>
          <w:szCs w:val="24"/>
          <w:lang w:eastAsia="ru-RU"/>
        </w:rPr>
        <w:lastRenderedPageBreak/>
        <w:t>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работников.</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Заявителем могут быть представлены документы (при наличии), подтверждающие доводы заявителя, либо их копии».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частью 1.1 статьи 16 Федерального закона от 27.07.2010г. №210-ФЗ «Об организации предоставления государственных и муниципальных услуг», либо вышестоящий орган (при его наличии), подлежит рассмотрению должностным лицом, наделенным полномочиями по рассмотрению жалоб, подлежит обязательной регистрации в течении трёх дней с момента её поступления и рассмотрению  в течение 15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5.12. По результатам рассмотрения жалобы принимается одно из следующих решений:</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2) в удовлетворении жалобы отказывается.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w:t>
      </w:r>
      <w:r w:rsidRPr="00C96D0F">
        <w:rPr>
          <w:rFonts w:ascii="Times New Roman" w:eastAsia="Times New Roman" w:hAnsi="Times New Roman" w:cs="Times New Roman"/>
          <w:szCs w:val="24"/>
          <w:lang w:eastAsia="ru-RU"/>
        </w:rPr>
        <w:lastRenderedPageBreak/>
        <w:t>от 27.07.2010 г. №210-ФЗ «Об организации предоставления государственных и муниципальных услуг», незамедлительно направляют имеющиеся материалы в органы прокуратуры.»</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5.14. Уполномоченный на рассмотрение жалобы орган отказывает в удовлетворении жалобы в следующих случаях:</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а) наличие вступившего в законную силу решения суда, арбитражного суда по жалобе о том же предмете и по тем же основаниям;</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в) наличие решения по жалобе, принятого ранее в отношении того же заявителя и по тому же предмету жалобы.</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5.15. Уполномоченный на рассмотрение жалобы орган вправе оставить жалобу без ответа в следующих случаях:</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б) отсутствие возможности прочитать какую-либо часть текста жалобы, фамилию, имя, отчество (при наличии).</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r w:rsidRPr="00C96D0F">
        <w:rPr>
          <w:rFonts w:ascii="Times New Roman" w:eastAsia="Times New Roman" w:hAnsi="Times New Roman" w:cs="Times New Roman"/>
          <w:szCs w:val="24"/>
          <w:lang w:eastAsia="ru-RU"/>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C96D0F" w:rsidRPr="00C96D0F" w:rsidRDefault="00C96D0F" w:rsidP="00C96D0F">
      <w:pPr>
        <w:suppressLineNumbers/>
        <w:autoSpaceDE w:val="0"/>
        <w:adjustRightInd w:val="0"/>
        <w:spacing w:after="0" w:line="240" w:lineRule="auto"/>
        <w:jc w:val="both"/>
        <w:outlineLvl w:val="1"/>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652"/>
        <w:gridCol w:w="4703"/>
      </w:tblGrid>
      <w:tr w:rsidR="00C96D0F" w:rsidRPr="00C96D0F" w:rsidTr="00421736">
        <w:tc>
          <w:tcPr>
            <w:tcW w:w="4786" w:type="dxa"/>
            <w:shd w:val="clear" w:color="auto" w:fill="auto"/>
          </w:tcPr>
          <w:p w:rsidR="00C96D0F" w:rsidRPr="00C96D0F" w:rsidRDefault="00C96D0F" w:rsidP="00C96D0F">
            <w:pPr>
              <w:suppressLineNumbers/>
              <w:suppressAutoHyphens/>
              <w:autoSpaceDN w:val="0"/>
              <w:spacing w:after="0" w:line="240" w:lineRule="auto"/>
              <w:jc w:val="center"/>
              <w:textAlignment w:val="baseline"/>
              <w:rPr>
                <w:rFonts w:ascii="Times New Roman" w:eastAsia="Calibri" w:hAnsi="Times New Roman" w:cs="Times New Roman"/>
                <w:kern w:val="3"/>
                <w:sz w:val="24"/>
                <w:szCs w:val="24"/>
                <w:lang w:eastAsia="ru-RU" w:bidi="hi-IN"/>
              </w:rPr>
            </w:pPr>
          </w:p>
          <w:p w:rsidR="00C96D0F" w:rsidRPr="00C96D0F" w:rsidRDefault="00C96D0F" w:rsidP="00C96D0F">
            <w:pPr>
              <w:suppressLineNumbers/>
              <w:suppressAutoHyphens/>
              <w:autoSpaceDN w:val="0"/>
              <w:spacing w:after="0" w:line="240" w:lineRule="auto"/>
              <w:jc w:val="center"/>
              <w:textAlignment w:val="baseline"/>
              <w:rPr>
                <w:rFonts w:ascii="Times New Roman" w:eastAsia="Calibri" w:hAnsi="Times New Roman" w:cs="Times New Roman"/>
                <w:kern w:val="3"/>
                <w:sz w:val="24"/>
                <w:szCs w:val="24"/>
                <w:lang w:eastAsia="ru-RU" w:bidi="hi-IN"/>
              </w:rPr>
            </w:pPr>
          </w:p>
        </w:tc>
        <w:tc>
          <w:tcPr>
            <w:tcW w:w="4786" w:type="dxa"/>
            <w:shd w:val="clear" w:color="auto" w:fill="auto"/>
          </w:tcPr>
          <w:p w:rsidR="00C96D0F" w:rsidRPr="00C96D0F" w:rsidRDefault="00C96D0F" w:rsidP="00C96D0F">
            <w:pPr>
              <w:suppressLineNumbers/>
              <w:suppressAutoHyphens/>
              <w:autoSpaceDN w:val="0"/>
              <w:spacing w:after="0" w:line="240" w:lineRule="auto"/>
              <w:jc w:val="right"/>
              <w:textAlignment w:val="baseline"/>
              <w:rPr>
                <w:rFonts w:ascii="Times New Roman" w:eastAsia="Calibri" w:hAnsi="Times New Roman" w:cs="Times New Roman"/>
                <w:kern w:val="3"/>
                <w:sz w:val="20"/>
                <w:szCs w:val="24"/>
                <w:lang w:eastAsia="ru-RU" w:bidi="hi-IN"/>
              </w:rPr>
            </w:pPr>
            <w:r w:rsidRPr="00C96D0F">
              <w:rPr>
                <w:rFonts w:ascii="Times New Roman" w:eastAsia="Calibri" w:hAnsi="Times New Roman" w:cs="Times New Roman"/>
                <w:kern w:val="3"/>
                <w:sz w:val="20"/>
                <w:szCs w:val="24"/>
                <w:lang w:eastAsia="ru-RU" w:bidi="hi-IN"/>
              </w:rPr>
              <w:t>ПРИЛОЖЕНИЕ № 1</w:t>
            </w:r>
          </w:p>
          <w:p w:rsidR="00C96D0F" w:rsidRPr="00C96D0F" w:rsidRDefault="00C96D0F" w:rsidP="00C96D0F">
            <w:pPr>
              <w:suppressLineNumbers/>
              <w:suppressAutoHyphens/>
              <w:autoSpaceDN w:val="0"/>
              <w:spacing w:after="0" w:line="240" w:lineRule="auto"/>
              <w:jc w:val="right"/>
              <w:textAlignment w:val="baseline"/>
              <w:rPr>
                <w:rFonts w:ascii="Times New Roman" w:eastAsia="Calibri" w:hAnsi="Times New Roman" w:cs="Times New Roman"/>
                <w:kern w:val="3"/>
                <w:sz w:val="20"/>
                <w:szCs w:val="24"/>
                <w:lang w:eastAsia="ru-RU" w:bidi="hi-IN"/>
              </w:rPr>
            </w:pPr>
            <w:r w:rsidRPr="00C96D0F">
              <w:rPr>
                <w:rFonts w:ascii="Times New Roman" w:eastAsia="Calibri" w:hAnsi="Times New Roman" w:cs="Times New Roman"/>
                <w:kern w:val="3"/>
                <w:sz w:val="20"/>
                <w:szCs w:val="24"/>
                <w:lang w:eastAsia="ru-RU" w:bidi="hi-IN"/>
              </w:rPr>
              <w:t>к административному регламенту предоставления муниципальной услуги «</w:t>
            </w:r>
            <w:r w:rsidRPr="00C96D0F">
              <w:rPr>
                <w:rFonts w:ascii="Times New Roman" w:eastAsia="Times New Roman" w:hAnsi="Times New Roman" w:cs="Times New Roman"/>
                <w:bCs/>
                <w:kern w:val="3"/>
                <w:sz w:val="20"/>
                <w:szCs w:val="24"/>
                <w:lang w:eastAsia="ru-RU" w:bidi="hi-IN"/>
              </w:rPr>
              <w:t xml:space="preserve">Выдача разрешения на право проведения ярмарки, выставки-ярмарки на территории </w:t>
            </w:r>
            <w:proofErr w:type="spellStart"/>
            <w:r w:rsidRPr="00C96D0F">
              <w:rPr>
                <w:rFonts w:ascii="Times New Roman" w:eastAsia="Times New Roman" w:hAnsi="Times New Roman" w:cs="Times New Roman"/>
                <w:bCs/>
                <w:kern w:val="3"/>
                <w:sz w:val="20"/>
                <w:szCs w:val="24"/>
                <w:lang w:eastAsia="ru-RU" w:bidi="hi-IN"/>
              </w:rPr>
              <w:t>Смородинского</w:t>
            </w:r>
            <w:proofErr w:type="spellEnd"/>
            <w:r w:rsidRPr="00C96D0F">
              <w:rPr>
                <w:rFonts w:ascii="Times New Roman" w:eastAsia="Times New Roman" w:hAnsi="Times New Roman" w:cs="Times New Roman"/>
                <w:bCs/>
                <w:kern w:val="3"/>
                <w:sz w:val="20"/>
                <w:szCs w:val="24"/>
                <w:lang w:eastAsia="ru-RU" w:bidi="hi-IN"/>
              </w:rPr>
              <w:t xml:space="preserve"> муниципального образования </w:t>
            </w:r>
            <w:proofErr w:type="spellStart"/>
            <w:r w:rsidRPr="00C96D0F">
              <w:rPr>
                <w:rFonts w:ascii="Times New Roman" w:eastAsia="Times New Roman" w:hAnsi="Times New Roman" w:cs="Times New Roman"/>
                <w:bCs/>
                <w:kern w:val="3"/>
                <w:sz w:val="20"/>
                <w:szCs w:val="24"/>
                <w:lang w:eastAsia="ru-RU" w:bidi="hi-IN"/>
              </w:rPr>
              <w:t>Перелюбского</w:t>
            </w:r>
            <w:proofErr w:type="spellEnd"/>
            <w:r w:rsidRPr="00C96D0F">
              <w:rPr>
                <w:rFonts w:ascii="Times New Roman" w:eastAsia="Times New Roman" w:hAnsi="Times New Roman" w:cs="Times New Roman"/>
                <w:bCs/>
                <w:kern w:val="3"/>
                <w:sz w:val="20"/>
                <w:szCs w:val="24"/>
                <w:lang w:eastAsia="ru-RU" w:bidi="hi-IN"/>
              </w:rPr>
              <w:t xml:space="preserve"> муниципального района</w:t>
            </w:r>
            <w:r w:rsidRPr="00C96D0F">
              <w:rPr>
                <w:rFonts w:ascii="Times New Roman" w:eastAsia="Calibri" w:hAnsi="Times New Roman" w:cs="Times New Roman"/>
                <w:kern w:val="3"/>
                <w:sz w:val="20"/>
                <w:szCs w:val="24"/>
                <w:lang w:eastAsia="ru-RU" w:bidi="hi-IN"/>
              </w:rPr>
              <w:t>»</w:t>
            </w:r>
          </w:p>
          <w:p w:rsidR="00C96D0F" w:rsidRPr="00C96D0F" w:rsidRDefault="00C96D0F" w:rsidP="00C96D0F">
            <w:pPr>
              <w:suppressLineNumbers/>
              <w:suppressAutoHyphens/>
              <w:autoSpaceDN w:val="0"/>
              <w:spacing w:after="0" w:line="240" w:lineRule="auto"/>
              <w:jc w:val="center"/>
              <w:textAlignment w:val="baseline"/>
              <w:rPr>
                <w:rFonts w:ascii="Times New Roman" w:eastAsia="Calibri" w:hAnsi="Times New Roman" w:cs="Times New Roman"/>
                <w:kern w:val="3"/>
                <w:sz w:val="24"/>
                <w:szCs w:val="24"/>
                <w:lang w:eastAsia="ru-RU" w:bidi="hi-IN"/>
              </w:rPr>
            </w:pPr>
          </w:p>
        </w:tc>
      </w:tr>
    </w:tbl>
    <w:p w:rsidR="00C96D0F" w:rsidRPr="00C96D0F" w:rsidRDefault="00C96D0F" w:rsidP="00C96D0F">
      <w:pPr>
        <w:suppressLineNumbers/>
        <w:suppressAutoHyphens/>
        <w:autoSpaceDN w:val="0"/>
        <w:spacing w:after="0" w:line="240" w:lineRule="auto"/>
        <w:jc w:val="center"/>
        <w:textAlignment w:val="baseline"/>
        <w:rPr>
          <w:rFonts w:ascii="Times New Roman" w:eastAsia="Times New Roman" w:hAnsi="Times New Roman" w:cs="Times New Roman"/>
          <w:bCs/>
          <w:kern w:val="3"/>
          <w:sz w:val="24"/>
          <w:szCs w:val="24"/>
          <w:lang w:eastAsia="ru-RU" w:bidi="hi-IN"/>
        </w:rPr>
      </w:pPr>
      <w:bookmarkStart w:id="2" w:name="Par464"/>
      <w:bookmarkEnd w:id="2"/>
    </w:p>
    <w:p w:rsidR="00C96D0F" w:rsidRPr="00C96D0F" w:rsidRDefault="00C96D0F" w:rsidP="00C96D0F">
      <w:pPr>
        <w:suppressLineNumbers/>
        <w:suppressAutoHyphens/>
        <w:autoSpaceDN w:val="0"/>
        <w:spacing w:after="0" w:line="240" w:lineRule="auto"/>
        <w:jc w:val="center"/>
        <w:textAlignment w:val="baseline"/>
        <w:rPr>
          <w:rFonts w:ascii="Times New Roman" w:eastAsia="Times New Roman" w:hAnsi="Times New Roman" w:cs="Times New Roman"/>
          <w:b/>
          <w:bCs/>
          <w:kern w:val="3"/>
          <w:lang w:eastAsia="ru-RU" w:bidi="hi-IN"/>
        </w:rPr>
      </w:pPr>
      <w:r w:rsidRPr="00C96D0F">
        <w:rPr>
          <w:rFonts w:ascii="Times New Roman" w:eastAsia="Times New Roman" w:hAnsi="Times New Roman" w:cs="Times New Roman"/>
          <w:b/>
          <w:bCs/>
          <w:kern w:val="3"/>
          <w:lang w:eastAsia="ru-RU" w:bidi="hi-IN"/>
        </w:rPr>
        <w:t>ФОРМА ЗАЯВЛЕНИЯ</w:t>
      </w:r>
    </w:p>
    <w:p w:rsidR="00C96D0F" w:rsidRPr="00C96D0F" w:rsidRDefault="00C96D0F" w:rsidP="00C96D0F">
      <w:pPr>
        <w:suppressLineNumbers/>
        <w:suppressAutoHyphens/>
        <w:autoSpaceDN w:val="0"/>
        <w:spacing w:after="0" w:line="240" w:lineRule="auto"/>
        <w:jc w:val="center"/>
        <w:textAlignment w:val="baseline"/>
        <w:rPr>
          <w:rFonts w:ascii="Times New Roman" w:eastAsia="Times New Roman" w:hAnsi="Times New Roman" w:cs="Times New Roman"/>
          <w:b/>
          <w:bCs/>
          <w:kern w:val="3"/>
          <w:lang w:eastAsia="ru-RU" w:bidi="hi-IN"/>
        </w:rPr>
      </w:pPr>
      <w:r w:rsidRPr="00C96D0F">
        <w:rPr>
          <w:rFonts w:ascii="Times New Roman" w:eastAsia="Times New Roman" w:hAnsi="Times New Roman" w:cs="Times New Roman"/>
          <w:b/>
          <w:bCs/>
          <w:kern w:val="3"/>
          <w:lang w:eastAsia="ru-RU" w:bidi="hi-IN"/>
        </w:rPr>
        <w:t xml:space="preserve">о предоставлении разрешения на право проведения ярмарки, выставки-ярмарки </w:t>
      </w:r>
    </w:p>
    <w:p w:rsidR="00C96D0F" w:rsidRPr="00C96D0F" w:rsidRDefault="00C96D0F" w:rsidP="00C96D0F">
      <w:pPr>
        <w:suppressLineNumbers/>
        <w:suppressAutoHyphens/>
        <w:autoSpaceDN w:val="0"/>
        <w:spacing w:after="0" w:line="240" w:lineRule="auto"/>
        <w:jc w:val="center"/>
        <w:textAlignment w:val="baseline"/>
        <w:rPr>
          <w:rFonts w:ascii="Times New Roman" w:eastAsia="Times New Roman" w:hAnsi="Times New Roman" w:cs="Times New Roman"/>
          <w:b/>
          <w:bCs/>
          <w:kern w:val="3"/>
          <w:lang w:eastAsia="ru-RU" w:bidi="hi-IN"/>
        </w:rPr>
      </w:pPr>
      <w:r w:rsidRPr="00C96D0F">
        <w:rPr>
          <w:rFonts w:ascii="Times New Roman" w:eastAsia="Times New Roman" w:hAnsi="Times New Roman" w:cs="Times New Roman"/>
          <w:b/>
          <w:bCs/>
          <w:kern w:val="3"/>
          <w:lang w:eastAsia="ru-RU" w:bidi="hi-IN"/>
        </w:rPr>
        <w:t xml:space="preserve">на территории </w:t>
      </w:r>
      <w:proofErr w:type="spellStart"/>
      <w:r w:rsidRPr="00C96D0F">
        <w:rPr>
          <w:rFonts w:ascii="Times New Roman" w:eastAsia="Times New Roman" w:hAnsi="Times New Roman" w:cs="Times New Roman"/>
          <w:b/>
          <w:bCs/>
          <w:kern w:val="3"/>
          <w:lang w:eastAsia="ru-RU" w:bidi="hi-IN"/>
        </w:rPr>
        <w:t>Смородинского</w:t>
      </w:r>
      <w:proofErr w:type="spellEnd"/>
      <w:r w:rsidRPr="00C96D0F">
        <w:rPr>
          <w:rFonts w:ascii="Times New Roman" w:eastAsia="Times New Roman" w:hAnsi="Times New Roman" w:cs="Times New Roman"/>
          <w:b/>
          <w:bCs/>
          <w:kern w:val="3"/>
          <w:lang w:eastAsia="ru-RU" w:bidi="hi-IN"/>
        </w:rPr>
        <w:t xml:space="preserve"> муниципального образования </w:t>
      </w:r>
      <w:proofErr w:type="spellStart"/>
      <w:r w:rsidRPr="00C96D0F">
        <w:rPr>
          <w:rFonts w:ascii="Times New Roman" w:eastAsia="Times New Roman" w:hAnsi="Times New Roman" w:cs="Times New Roman"/>
          <w:b/>
          <w:bCs/>
          <w:kern w:val="3"/>
          <w:lang w:eastAsia="ru-RU" w:bidi="hi-IN"/>
        </w:rPr>
        <w:t>Перелюбского</w:t>
      </w:r>
      <w:proofErr w:type="spellEnd"/>
      <w:r w:rsidRPr="00C96D0F">
        <w:rPr>
          <w:rFonts w:ascii="Times New Roman" w:eastAsia="Times New Roman" w:hAnsi="Times New Roman" w:cs="Times New Roman"/>
          <w:b/>
          <w:bCs/>
          <w:kern w:val="3"/>
          <w:lang w:eastAsia="ru-RU" w:bidi="hi-IN"/>
        </w:rPr>
        <w:t xml:space="preserve"> муниципального района </w:t>
      </w:r>
    </w:p>
    <w:p w:rsidR="00C96D0F" w:rsidRPr="00C96D0F" w:rsidRDefault="00C96D0F" w:rsidP="00C96D0F">
      <w:pPr>
        <w:suppressLineNumbers/>
        <w:suppressAutoHyphens/>
        <w:autoSpaceDN w:val="0"/>
        <w:spacing w:after="0" w:line="240" w:lineRule="auto"/>
        <w:jc w:val="center"/>
        <w:textAlignment w:val="baseline"/>
        <w:rPr>
          <w:rFonts w:ascii="Times New Roman" w:eastAsia="Times New Roman" w:hAnsi="Times New Roman" w:cs="Times New Roman"/>
          <w:bCs/>
          <w:kern w:val="3"/>
          <w:lang w:eastAsia="ru-RU" w:bidi="hi-IN"/>
        </w:rPr>
      </w:pPr>
    </w:p>
    <w:tbl>
      <w:tblPr>
        <w:tblW w:w="0" w:type="auto"/>
        <w:tblLook w:val="04A0" w:firstRow="1" w:lastRow="0" w:firstColumn="1" w:lastColumn="0" w:noHBand="0" w:noVBand="1"/>
      </w:tblPr>
      <w:tblGrid>
        <w:gridCol w:w="4606"/>
        <w:gridCol w:w="4749"/>
      </w:tblGrid>
      <w:tr w:rsidR="00C96D0F" w:rsidRPr="00C96D0F" w:rsidTr="00421736">
        <w:tc>
          <w:tcPr>
            <w:tcW w:w="4785" w:type="dxa"/>
            <w:shd w:val="clear" w:color="auto" w:fill="auto"/>
          </w:tcPr>
          <w:p w:rsidR="00C96D0F" w:rsidRPr="00C96D0F" w:rsidRDefault="00C96D0F" w:rsidP="00C96D0F">
            <w:pPr>
              <w:widowControl w:val="0"/>
              <w:suppressLineNumbers/>
              <w:autoSpaceDE w:val="0"/>
              <w:autoSpaceDN w:val="0"/>
              <w:adjustRightInd w:val="0"/>
              <w:spacing w:after="0" w:line="240" w:lineRule="auto"/>
              <w:jc w:val="right"/>
              <w:rPr>
                <w:rFonts w:ascii="Times New Roman" w:eastAsia="Calibri" w:hAnsi="Times New Roman" w:cs="Times New Roman"/>
                <w:lang w:eastAsia="ru-RU"/>
              </w:rPr>
            </w:pPr>
          </w:p>
        </w:tc>
        <w:tc>
          <w:tcPr>
            <w:tcW w:w="4786" w:type="dxa"/>
            <w:shd w:val="clear" w:color="auto" w:fill="auto"/>
          </w:tcPr>
          <w:p w:rsidR="00C96D0F" w:rsidRPr="00C96D0F" w:rsidRDefault="00C96D0F" w:rsidP="00C96D0F">
            <w:pPr>
              <w:widowControl w:val="0"/>
              <w:suppressLineNumbers/>
              <w:autoSpaceDE w:val="0"/>
              <w:autoSpaceDN w:val="0"/>
              <w:adjustRightInd w:val="0"/>
              <w:spacing w:after="0" w:line="240" w:lineRule="auto"/>
              <w:rPr>
                <w:rFonts w:ascii="Times New Roman" w:eastAsia="Calibri" w:hAnsi="Times New Roman" w:cs="Times New Roman"/>
                <w:b/>
                <w:lang w:eastAsia="ru-RU"/>
              </w:rPr>
            </w:pPr>
            <w:r w:rsidRPr="00C96D0F">
              <w:rPr>
                <w:rFonts w:ascii="Times New Roman" w:eastAsia="Calibri" w:hAnsi="Times New Roman" w:cs="Times New Roman"/>
                <w:b/>
                <w:lang w:eastAsia="ru-RU"/>
              </w:rPr>
              <w:t xml:space="preserve">Главе </w:t>
            </w:r>
            <w:proofErr w:type="spellStart"/>
            <w:r w:rsidRPr="00C96D0F">
              <w:rPr>
                <w:rFonts w:ascii="Times New Roman" w:eastAsia="Times New Roman" w:hAnsi="Times New Roman" w:cs="Times New Roman"/>
                <w:b/>
                <w:bCs/>
                <w:lang w:eastAsia="ru-RU"/>
              </w:rPr>
              <w:t>Смородинского</w:t>
            </w:r>
            <w:proofErr w:type="spellEnd"/>
            <w:r w:rsidRPr="00C96D0F">
              <w:rPr>
                <w:rFonts w:ascii="Times New Roman" w:eastAsia="Times New Roman" w:hAnsi="Times New Roman" w:cs="Times New Roman"/>
                <w:b/>
                <w:bCs/>
                <w:lang w:eastAsia="ru-RU"/>
              </w:rPr>
              <w:t xml:space="preserve"> муниципального образования </w:t>
            </w:r>
            <w:proofErr w:type="spellStart"/>
            <w:r w:rsidRPr="00C96D0F">
              <w:rPr>
                <w:rFonts w:ascii="Times New Roman" w:eastAsia="Times New Roman" w:hAnsi="Times New Roman" w:cs="Times New Roman"/>
                <w:b/>
                <w:bCs/>
                <w:lang w:eastAsia="ru-RU"/>
              </w:rPr>
              <w:t>Перелюбского</w:t>
            </w:r>
            <w:proofErr w:type="spellEnd"/>
            <w:r w:rsidRPr="00C96D0F">
              <w:rPr>
                <w:rFonts w:ascii="Times New Roman" w:eastAsia="Times New Roman" w:hAnsi="Times New Roman" w:cs="Times New Roman"/>
                <w:b/>
                <w:bCs/>
                <w:lang w:eastAsia="ru-RU"/>
              </w:rPr>
              <w:t xml:space="preserve"> муниципального района</w:t>
            </w:r>
          </w:p>
          <w:p w:rsidR="00C96D0F" w:rsidRPr="00C96D0F" w:rsidRDefault="00C96D0F" w:rsidP="00C96D0F">
            <w:pPr>
              <w:widowControl w:val="0"/>
              <w:suppressLineNumbers/>
              <w:autoSpaceDE w:val="0"/>
              <w:autoSpaceDN w:val="0"/>
              <w:adjustRightInd w:val="0"/>
              <w:spacing w:after="0" w:line="240" w:lineRule="auto"/>
              <w:rPr>
                <w:rFonts w:ascii="Times New Roman" w:eastAsia="Calibri" w:hAnsi="Times New Roman" w:cs="Times New Roman"/>
                <w:lang w:eastAsia="ru-RU"/>
              </w:rPr>
            </w:pPr>
            <w:r w:rsidRPr="00C96D0F">
              <w:rPr>
                <w:rFonts w:ascii="Times New Roman" w:eastAsia="Calibri" w:hAnsi="Times New Roman" w:cs="Times New Roman"/>
                <w:lang w:eastAsia="ru-RU"/>
              </w:rPr>
              <w:t>_________________________________</w:t>
            </w:r>
          </w:p>
        </w:tc>
      </w:tr>
    </w:tbl>
    <w:p w:rsidR="00C96D0F" w:rsidRPr="00C96D0F" w:rsidRDefault="00C96D0F" w:rsidP="00C96D0F">
      <w:pPr>
        <w:widowControl w:val="0"/>
        <w:suppressLineNumbers/>
        <w:autoSpaceDE w:val="0"/>
        <w:autoSpaceDN w:val="0"/>
        <w:adjustRightInd w:val="0"/>
        <w:spacing w:after="0" w:line="240" w:lineRule="auto"/>
        <w:jc w:val="center"/>
        <w:rPr>
          <w:rFonts w:ascii="Courier New" w:eastAsia="Times New Roman" w:hAnsi="Courier New" w:cs="Times New Roman"/>
          <w:lang w:eastAsia="ru-RU"/>
        </w:rPr>
      </w:pPr>
    </w:p>
    <w:p w:rsidR="00C96D0F" w:rsidRPr="00C96D0F" w:rsidRDefault="00C96D0F" w:rsidP="00C96D0F">
      <w:pPr>
        <w:widowControl w:val="0"/>
        <w:suppressLineNumbers/>
        <w:autoSpaceDE w:val="0"/>
        <w:autoSpaceDN w:val="0"/>
        <w:adjustRightInd w:val="0"/>
        <w:spacing w:after="0" w:line="240" w:lineRule="auto"/>
        <w:jc w:val="center"/>
        <w:rPr>
          <w:rFonts w:ascii="Courier New" w:eastAsia="Times New Roman" w:hAnsi="Courier New" w:cs="Times New Roman"/>
          <w:lang w:eastAsia="ru-RU"/>
        </w:rPr>
      </w:pPr>
    </w:p>
    <w:p w:rsidR="00C96D0F" w:rsidRPr="00C96D0F" w:rsidRDefault="00C96D0F" w:rsidP="00C96D0F">
      <w:pPr>
        <w:widowControl w:val="0"/>
        <w:suppressLineNumbers/>
        <w:autoSpaceDE w:val="0"/>
        <w:autoSpaceDN w:val="0"/>
        <w:adjustRightInd w:val="0"/>
        <w:spacing w:after="0" w:line="240" w:lineRule="auto"/>
        <w:jc w:val="center"/>
        <w:rPr>
          <w:rFonts w:ascii="Times New Roman" w:eastAsia="Times New Roman" w:hAnsi="Times New Roman" w:cs="Times New Roman"/>
          <w:b/>
          <w:lang w:eastAsia="ru-RU"/>
        </w:rPr>
      </w:pPr>
      <w:r w:rsidRPr="00C96D0F">
        <w:rPr>
          <w:rFonts w:ascii="Times New Roman" w:eastAsia="Times New Roman" w:hAnsi="Times New Roman" w:cs="Times New Roman"/>
          <w:b/>
          <w:lang w:eastAsia="ru-RU"/>
        </w:rPr>
        <w:t>ЗАЯВЛЕНИЕ</w:t>
      </w:r>
    </w:p>
    <w:p w:rsidR="00C96D0F" w:rsidRPr="00C96D0F" w:rsidRDefault="00C96D0F" w:rsidP="00C96D0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C96D0F">
        <w:rPr>
          <w:rFonts w:ascii="Times New Roman" w:eastAsia="Times New Roman" w:hAnsi="Times New Roman" w:cs="Times New Roman"/>
          <w:b/>
          <w:bCs/>
          <w:lang w:eastAsia="ru-RU"/>
        </w:rPr>
        <w:t xml:space="preserve">о предоставлении разрешения на право проведения ярмарки, выставки-ярмарки на территории </w:t>
      </w:r>
      <w:proofErr w:type="spellStart"/>
      <w:r w:rsidRPr="00C96D0F">
        <w:rPr>
          <w:rFonts w:ascii="Times New Roman" w:eastAsia="Times New Roman" w:hAnsi="Times New Roman" w:cs="Times New Roman"/>
          <w:b/>
          <w:bCs/>
          <w:lang w:eastAsia="ru-RU"/>
        </w:rPr>
        <w:t>Смородинского</w:t>
      </w:r>
      <w:proofErr w:type="spellEnd"/>
      <w:r w:rsidRPr="00C96D0F">
        <w:rPr>
          <w:rFonts w:ascii="Times New Roman" w:eastAsia="Times New Roman" w:hAnsi="Times New Roman" w:cs="Times New Roman"/>
          <w:b/>
          <w:bCs/>
          <w:lang w:eastAsia="ru-RU"/>
        </w:rPr>
        <w:t xml:space="preserve"> муниципального образования </w:t>
      </w:r>
      <w:proofErr w:type="spellStart"/>
      <w:r w:rsidRPr="00C96D0F">
        <w:rPr>
          <w:rFonts w:ascii="Times New Roman" w:eastAsia="Times New Roman" w:hAnsi="Times New Roman" w:cs="Times New Roman"/>
          <w:b/>
          <w:bCs/>
          <w:lang w:eastAsia="ru-RU"/>
        </w:rPr>
        <w:t>Перелюбского</w:t>
      </w:r>
      <w:proofErr w:type="spellEnd"/>
      <w:r w:rsidRPr="00C96D0F">
        <w:rPr>
          <w:rFonts w:ascii="Times New Roman" w:eastAsia="Times New Roman" w:hAnsi="Times New Roman" w:cs="Times New Roman"/>
          <w:b/>
          <w:bCs/>
          <w:lang w:eastAsia="ru-RU"/>
        </w:rPr>
        <w:t xml:space="preserve"> муниципального района </w:t>
      </w:r>
    </w:p>
    <w:p w:rsidR="00C96D0F" w:rsidRPr="00C96D0F" w:rsidRDefault="00C96D0F" w:rsidP="00C96D0F">
      <w:pPr>
        <w:widowControl w:val="0"/>
        <w:suppressLineNumbers/>
        <w:autoSpaceDE w:val="0"/>
        <w:autoSpaceDN w:val="0"/>
        <w:adjustRightInd w:val="0"/>
        <w:spacing w:after="0" w:line="240" w:lineRule="auto"/>
        <w:jc w:val="center"/>
        <w:rPr>
          <w:rFonts w:ascii="Courier New" w:eastAsia="Times New Roman" w:hAnsi="Courier New" w:cs="Times New Roman"/>
          <w:lang w:eastAsia="ru-RU"/>
        </w:rPr>
      </w:pPr>
    </w:p>
    <w:p w:rsidR="00C96D0F" w:rsidRPr="00C96D0F" w:rsidRDefault="00C96D0F" w:rsidP="00C96D0F">
      <w:pPr>
        <w:widowControl w:val="0"/>
        <w:suppressLineNumbers/>
        <w:autoSpaceDE w:val="0"/>
        <w:autoSpaceDN w:val="0"/>
        <w:adjustRightInd w:val="0"/>
        <w:spacing w:after="0" w:line="240" w:lineRule="auto"/>
        <w:jc w:val="center"/>
        <w:rPr>
          <w:rFonts w:ascii="Courier New" w:eastAsia="Times New Roman" w:hAnsi="Courier New" w:cs="Times New Roman"/>
          <w:lang w:eastAsia="ru-RU"/>
        </w:rPr>
      </w:pP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r w:rsidRPr="00C96D0F">
        <w:rPr>
          <w:rFonts w:ascii="Times New Roman" w:eastAsia="Times New Roman" w:hAnsi="Times New Roman" w:cs="Times New Roman"/>
          <w:sz w:val="20"/>
          <w:szCs w:val="20"/>
          <w:lang w:eastAsia="ru-RU"/>
        </w:rPr>
        <w:t>Заявитель</w:t>
      </w:r>
      <w:r w:rsidRPr="00C96D0F">
        <w:rPr>
          <w:rFonts w:ascii="Times New Roman" w:eastAsia="Times New Roman" w:hAnsi="Times New Roman" w:cs="Times New Roman"/>
          <w:szCs w:val="20"/>
          <w:lang w:eastAsia="ru-RU"/>
        </w:rPr>
        <w:t>________________________________________________________________________________________________________________________________________________________________,</w:t>
      </w:r>
    </w:p>
    <w:p w:rsidR="00C96D0F" w:rsidRPr="00C96D0F" w:rsidRDefault="00C96D0F" w:rsidP="00C96D0F">
      <w:pPr>
        <w:autoSpaceDE w:val="0"/>
        <w:spacing w:after="0" w:line="240" w:lineRule="auto"/>
        <w:jc w:val="center"/>
        <w:rPr>
          <w:rFonts w:ascii="Times New Roman" w:eastAsia="Times New Roman" w:hAnsi="Times New Roman" w:cs="Times New Roman"/>
          <w:sz w:val="18"/>
          <w:szCs w:val="20"/>
          <w:lang w:eastAsia="ru-RU"/>
        </w:rPr>
      </w:pPr>
      <w:r w:rsidRPr="00C96D0F">
        <w:rPr>
          <w:rFonts w:ascii="Times New Roman" w:eastAsia="Times New Roman" w:hAnsi="Times New Roman" w:cs="Times New Roman"/>
          <w:sz w:val="18"/>
          <w:szCs w:val="20"/>
          <w:lang w:eastAsia="ru-RU"/>
        </w:rPr>
        <w:t>(полное и (если имеется) сокращенное наименование (в том числе фирменное наименование), организационно-правовая форма юридического лица, место его нахождения; фамилия, имя, отчество индивидуального предпринимателя, почтовый адрес)</w:t>
      </w:r>
    </w:p>
    <w:p w:rsidR="00C96D0F" w:rsidRPr="00C96D0F" w:rsidRDefault="00C96D0F" w:rsidP="00C96D0F">
      <w:pPr>
        <w:autoSpaceDE w:val="0"/>
        <w:spacing w:after="0" w:line="240" w:lineRule="auto"/>
        <w:rPr>
          <w:rFonts w:ascii="Times New Roman" w:eastAsia="Times New Roman" w:hAnsi="Times New Roman" w:cs="Times New Roman"/>
          <w:sz w:val="20"/>
          <w:szCs w:val="20"/>
          <w:lang w:eastAsia="ru-RU"/>
        </w:rPr>
      </w:pPr>
      <w:r w:rsidRPr="00C96D0F">
        <w:rPr>
          <w:rFonts w:ascii="Times New Roman" w:eastAsia="Times New Roman" w:hAnsi="Times New Roman" w:cs="Times New Roman"/>
          <w:sz w:val="20"/>
          <w:szCs w:val="20"/>
          <w:lang w:eastAsia="ru-RU"/>
        </w:rPr>
        <w:t>в лице _______________________________________________________________________________________</w:t>
      </w:r>
    </w:p>
    <w:p w:rsidR="00C96D0F" w:rsidRPr="00C96D0F" w:rsidRDefault="00C96D0F" w:rsidP="00C96D0F">
      <w:pPr>
        <w:autoSpaceDE w:val="0"/>
        <w:spacing w:after="0" w:line="240" w:lineRule="auto"/>
        <w:jc w:val="center"/>
        <w:rPr>
          <w:rFonts w:ascii="Times New Roman" w:eastAsia="Times New Roman" w:hAnsi="Times New Roman" w:cs="Times New Roman"/>
          <w:sz w:val="18"/>
          <w:szCs w:val="20"/>
          <w:lang w:eastAsia="ru-RU"/>
        </w:rPr>
      </w:pPr>
      <w:r w:rsidRPr="00C96D0F">
        <w:rPr>
          <w:rFonts w:ascii="Times New Roman" w:eastAsia="Times New Roman" w:hAnsi="Times New Roman" w:cs="Times New Roman"/>
          <w:sz w:val="18"/>
          <w:szCs w:val="20"/>
          <w:lang w:eastAsia="ru-RU"/>
        </w:rPr>
        <w:t xml:space="preserve">Ф.И.О. (полностью) лица, представляющего интересы юридического лица </w:t>
      </w:r>
    </w:p>
    <w:p w:rsidR="00C96D0F" w:rsidRPr="00C96D0F" w:rsidRDefault="00C96D0F" w:rsidP="00C96D0F">
      <w:pPr>
        <w:autoSpaceDE w:val="0"/>
        <w:spacing w:after="0" w:line="240" w:lineRule="auto"/>
        <w:jc w:val="center"/>
        <w:rPr>
          <w:rFonts w:ascii="Times New Roman" w:eastAsia="Times New Roman" w:hAnsi="Times New Roman" w:cs="Times New Roman"/>
          <w:sz w:val="18"/>
          <w:szCs w:val="20"/>
          <w:lang w:eastAsia="ru-RU"/>
        </w:rPr>
      </w:pPr>
      <w:r w:rsidRPr="00C96D0F">
        <w:rPr>
          <w:rFonts w:ascii="Times New Roman" w:eastAsia="Times New Roman" w:hAnsi="Times New Roman" w:cs="Times New Roman"/>
          <w:sz w:val="18"/>
          <w:szCs w:val="20"/>
          <w:lang w:eastAsia="ru-RU"/>
        </w:rPr>
        <w:t>в соответствии с учредительными документами или доверенностью</w:t>
      </w:r>
    </w:p>
    <w:p w:rsidR="00C96D0F" w:rsidRPr="00C96D0F" w:rsidRDefault="00C96D0F" w:rsidP="00C96D0F">
      <w:pPr>
        <w:autoSpaceDE w:val="0"/>
        <w:spacing w:after="0" w:line="240" w:lineRule="auto"/>
        <w:jc w:val="center"/>
        <w:rPr>
          <w:rFonts w:ascii="Times New Roman" w:eastAsia="Times New Roman" w:hAnsi="Times New Roman" w:cs="Times New Roman"/>
          <w:szCs w:val="20"/>
          <w:lang w:eastAsia="ru-RU"/>
        </w:rPr>
      </w:pP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r w:rsidRPr="00C96D0F">
        <w:rPr>
          <w:rFonts w:ascii="Times New Roman" w:eastAsia="Times New Roman" w:hAnsi="Times New Roman" w:cs="Times New Roman"/>
          <w:sz w:val="20"/>
          <w:szCs w:val="20"/>
          <w:lang w:eastAsia="ru-RU"/>
        </w:rPr>
        <w:t xml:space="preserve">контактный телефон: </w:t>
      </w:r>
      <w:r w:rsidRPr="00C96D0F">
        <w:rPr>
          <w:rFonts w:ascii="Times New Roman" w:eastAsia="Times New Roman" w:hAnsi="Times New Roman" w:cs="Times New Roman"/>
          <w:szCs w:val="20"/>
          <w:lang w:eastAsia="ru-RU"/>
        </w:rPr>
        <w:t>___________________________________________________________________</w:t>
      </w:r>
    </w:p>
    <w:p w:rsidR="00C96D0F" w:rsidRPr="00C96D0F" w:rsidRDefault="00C96D0F" w:rsidP="00C96D0F">
      <w:pPr>
        <w:autoSpaceDE w:val="0"/>
        <w:spacing w:after="0" w:line="240" w:lineRule="auto"/>
        <w:jc w:val="center"/>
        <w:rPr>
          <w:rFonts w:ascii="Times New Roman" w:eastAsia="Times New Roman" w:hAnsi="Times New Roman" w:cs="Times New Roman"/>
          <w:szCs w:val="20"/>
          <w:lang w:eastAsia="ru-RU"/>
        </w:rPr>
      </w:pP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r w:rsidRPr="00C96D0F">
        <w:rPr>
          <w:rFonts w:ascii="Times New Roman" w:eastAsia="Times New Roman" w:hAnsi="Times New Roman" w:cs="Times New Roman"/>
          <w:sz w:val="20"/>
          <w:szCs w:val="20"/>
          <w:lang w:eastAsia="ru-RU"/>
        </w:rPr>
        <w:lastRenderedPageBreak/>
        <w:t xml:space="preserve">Основной государственный регистрационный номер налогоплательщика </w:t>
      </w:r>
      <w:r w:rsidRPr="00C96D0F">
        <w:rPr>
          <w:rFonts w:ascii="Times New Roman" w:eastAsia="Times New Roman" w:hAnsi="Times New Roman" w:cs="Times New Roman"/>
          <w:szCs w:val="20"/>
          <w:lang w:eastAsia="ru-RU"/>
        </w:rPr>
        <w:t>___________________________</w:t>
      </w: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r w:rsidRPr="00C96D0F">
        <w:rPr>
          <w:rFonts w:ascii="Times New Roman" w:eastAsia="Times New Roman" w:hAnsi="Times New Roman" w:cs="Times New Roman"/>
          <w:sz w:val="20"/>
          <w:szCs w:val="20"/>
          <w:lang w:eastAsia="ru-RU"/>
        </w:rPr>
        <w:t xml:space="preserve">Идентификационный номер налогоплательщика </w:t>
      </w:r>
      <w:r w:rsidRPr="00C96D0F">
        <w:rPr>
          <w:rFonts w:ascii="Times New Roman" w:eastAsia="Times New Roman" w:hAnsi="Times New Roman" w:cs="Times New Roman"/>
          <w:szCs w:val="20"/>
          <w:lang w:eastAsia="ru-RU"/>
        </w:rPr>
        <w:t>_______________________________________________</w:t>
      </w: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p>
    <w:p w:rsidR="00C96D0F" w:rsidRPr="00C96D0F" w:rsidRDefault="00C96D0F" w:rsidP="00C96D0F">
      <w:pPr>
        <w:autoSpaceDE w:val="0"/>
        <w:spacing w:after="0" w:line="240" w:lineRule="auto"/>
        <w:rPr>
          <w:rFonts w:ascii="Times New Roman" w:eastAsia="Times New Roman" w:hAnsi="Times New Roman" w:cs="Times New Roman"/>
          <w:sz w:val="20"/>
          <w:szCs w:val="20"/>
          <w:lang w:eastAsia="ru-RU"/>
        </w:rPr>
      </w:pPr>
      <w:r w:rsidRPr="00C96D0F">
        <w:rPr>
          <w:rFonts w:ascii="Times New Roman" w:eastAsia="Times New Roman" w:hAnsi="Times New Roman" w:cs="Times New Roman"/>
          <w:sz w:val="20"/>
          <w:szCs w:val="20"/>
          <w:lang w:eastAsia="ru-RU"/>
        </w:rPr>
        <w:t>Местонахождение   земельного участка (объекта имущественного комплекса), на территории которого предполагается проведение ярмарки, выставки-ярмарки _____________________________________________</w:t>
      </w: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p>
    <w:p w:rsidR="00C96D0F" w:rsidRPr="00C96D0F" w:rsidRDefault="00C96D0F" w:rsidP="00C96D0F">
      <w:pPr>
        <w:autoSpaceDE w:val="0"/>
        <w:spacing w:after="0" w:line="240" w:lineRule="auto"/>
        <w:jc w:val="both"/>
        <w:rPr>
          <w:rFonts w:ascii="Times New Roman" w:eastAsia="Times New Roman" w:hAnsi="Times New Roman" w:cs="Times New Roman"/>
          <w:sz w:val="20"/>
          <w:szCs w:val="20"/>
          <w:lang w:eastAsia="ru-RU"/>
        </w:rPr>
      </w:pPr>
      <w:r w:rsidRPr="00C96D0F">
        <w:rPr>
          <w:rFonts w:ascii="Times New Roman" w:eastAsia="Times New Roman" w:hAnsi="Times New Roman" w:cs="Times New Roman"/>
          <w:sz w:val="20"/>
          <w:szCs w:val="20"/>
          <w:lang w:eastAsia="ru-RU"/>
        </w:rPr>
        <w:t>Специализация ярмарки, выставки-ярмарки: _______________________________________________________</w:t>
      </w: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r w:rsidRPr="00C96D0F">
        <w:rPr>
          <w:rFonts w:ascii="Times New Roman" w:eastAsia="Times New Roman" w:hAnsi="Times New Roman" w:cs="Times New Roman"/>
          <w:szCs w:val="20"/>
          <w:lang w:eastAsia="ru-RU"/>
        </w:rPr>
        <w:t>_____________________________________________________________________________________</w:t>
      </w: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r w:rsidRPr="00C96D0F">
        <w:rPr>
          <w:rFonts w:ascii="Times New Roman" w:eastAsia="Times New Roman" w:hAnsi="Times New Roman" w:cs="Times New Roman"/>
          <w:sz w:val="18"/>
          <w:szCs w:val="20"/>
          <w:lang w:eastAsia="ru-RU"/>
        </w:rPr>
        <w:t xml:space="preserve">количество торговых мест (примерное количество участников ярмарки, выставки-ярмарки): </w:t>
      </w:r>
      <w:r w:rsidRPr="00C96D0F">
        <w:rPr>
          <w:rFonts w:ascii="Times New Roman" w:eastAsia="Times New Roman" w:hAnsi="Times New Roman" w:cs="Times New Roman"/>
          <w:szCs w:val="20"/>
          <w:lang w:eastAsia="ru-RU"/>
        </w:rPr>
        <w:t xml:space="preserve">____________________ </w:t>
      </w: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r w:rsidRPr="00C96D0F">
        <w:rPr>
          <w:rFonts w:ascii="Times New Roman" w:eastAsia="Times New Roman" w:hAnsi="Times New Roman" w:cs="Times New Roman"/>
          <w:sz w:val="20"/>
          <w:szCs w:val="20"/>
          <w:lang w:eastAsia="ru-RU"/>
        </w:rPr>
        <w:t xml:space="preserve">режим работы ярмарки, выставки-ярмарки: </w:t>
      </w:r>
      <w:r w:rsidRPr="00C96D0F">
        <w:rPr>
          <w:rFonts w:ascii="Times New Roman" w:eastAsia="Times New Roman" w:hAnsi="Times New Roman" w:cs="Times New Roman"/>
          <w:szCs w:val="20"/>
          <w:lang w:eastAsia="ru-RU"/>
        </w:rPr>
        <w:t>___________________________________________________</w:t>
      </w: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p>
    <w:p w:rsidR="00C96D0F" w:rsidRPr="00C96D0F" w:rsidRDefault="00C96D0F" w:rsidP="00C96D0F">
      <w:pPr>
        <w:autoSpaceDE w:val="0"/>
        <w:spacing w:after="0" w:line="240" w:lineRule="auto"/>
        <w:jc w:val="both"/>
        <w:rPr>
          <w:rFonts w:ascii="Times New Roman" w:eastAsia="Times New Roman" w:hAnsi="Times New Roman" w:cs="Times New Roman"/>
          <w:bCs/>
          <w:sz w:val="20"/>
          <w:szCs w:val="20"/>
          <w:lang w:eastAsia="ru-RU"/>
        </w:rPr>
      </w:pPr>
      <w:r w:rsidRPr="00C96D0F">
        <w:rPr>
          <w:rFonts w:ascii="Times New Roman" w:eastAsia="Times New Roman" w:hAnsi="Times New Roman" w:cs="Times New Roman"/>
          <w:sz w:val="20"/>
          <w:szCs w:val="20"/>
          <w:lang w:eastAsia="ru-RU"/>
        </w:rPr>
        <w:t xml:space="preserve">Прошу предоставить разрешение </w:t>
      </w:r>
      <w:r w:rsidRPr="00C96D0F">
        <w:rPr>
          <w:rFonts w:ascii="Times New Roman" w:eastAsia="Times New Roman" w:hAnsi="Times New Roman" w:cs="Times New Roman"/>
          <w:bCs/>
          <w:sz w:val="20"/>
          <w:szCs w:val="20"/>
          <w:lang w:eastAsia="ru-RU"/>
        </w:rPr>
        <w:t xml:space="preserve">на право проведения ярмарки, выставки-ярмарки на территории </w:t>
      </w:r>
      <w:proofErr w:type="spellStart"/>
      <w:r w:rsidRPr="00C96D0F">
        <w:rPr>
          <w:rFonts w:ascii="Times New Roman" w:eastAsia="Times New Roman" w:hAnsi="Times New Roman" w:cs="Times New Roman"/>
          <w:bCs/>
          <w:sz w:val="20"/>
          <w:szCs w:val="20"/>
          <w:lang w:eastAsia="ru-RU"/>
        </w:rPr>
        <w:t>Смородинского</w:t>
      </w:r>
      <w:proofErr w:type="spellEnd"/>
      <w:r w:rsidRPr="00C96D0F">
        <w:rPr>
          <w:rFonts w:ascii="Times New Roman" w:eastAsia="Times New Roman" w:hAnsi="Times New Roman" w:cs="Times New Roman"/>
          <w:bCs/>
          <w:sz w:val="20"/>
          <w:szCs w:val="20"/>
          <w:lang w:eastAsia="ru-RU"/>
        </w:rPr>
        <w:t xml:space="preserve"> муниципального образования </w:t>
      </w:r>
      <w:proofErr w:type="spellStart"/>
      <w:r w:rsidRPr="00C96D0F">
        <w:rPr>
          <w:rFonts w:ascii="Times New Roman" w:eastAsia="Times New Roman" w:hAnsi="Times New Roman" w:cs="Times New Roman"/>
          <w:bCs/>
          <w:sz w:val="20"/>
          <w:szCs w:val="20"/>
          <w:lang w:eastAsia="ru-RU"/>
        </w:rPr>
        <w:t>Перелюбского</w:t>
      </w:r>
      <w:proofErr w:type="spellEnd"/>
      <w:r w:rsidRPr="00C96D0F">
        <w:rPr>
          <w:rFonts w:ascii="Times New Roman" w:eastAsia="Times New Roman" w:hAnsi="Times New Roman" w:cs="Times New Roman"/>
          <w:bCs/>
          <w:sz w:val="20"/>
          <w:szCs w:val="20"/>
          <w:lang w:eastAsia="ru-RU"/>
        </w:rPr>
        <w:t xml:space="preserve"> муниципального района</w:t>
      </w:r>
      <w:r w:rsidRPr="00C96D0F">
        <w:rPr>
          <w:rFonts w:ascii="Times New Roman" w:eastAsia="Times New Roman" w:hAnsi="Times New Roman" w:cs="Times New Roman"/>
          <w:sz w:val="20"/>
          <w:szCs w:val="20"/>
          <w:lang w:eastAsia="ru-RU"/>
        </w:rPr>
        <w:t>.</w:t>
      </w:r>
    </w:p>
    <w:p w:rsidR="00C96D0F" w:rsidRPr="00C96D0F" w:rsidRDefault="00C96D0F" w:rsidP="00C96D0F">
      <w:pPr>
        <w:autoSpaceDE w:val="0"/>
        <w:spacing w:after="0" w:line="240" w:lineRule="auto"/>
        <w:jc w:val="center"/>
        <w:rPr>
          <w:rFonts w:ascii="Times New Roman" w:eastAsia="Times New Roman" w:hAnsi="Times New Roman" w:cs="Times New Roman"/>
          <w:sz w:val="20"/>
          <w:szCs w:val="20"/>
          <w:lang w:eastAsia="ru-RU"/>
        </w:rPr>
      </w:pPr>
    </w:p>
    <w:p w:rsidR="00C96D0F" w:rsidRPr="00C96D0F" w:rsidRDefault="00C96D0F" w:rsidP="00C96D0F">
      <w:pPr>
        <w:autoSpaceDE w:val="0"/>
        <w:spacing w:after="0" w:line="240" w:lineRule="auto"/>
        <w:jc w:val="center"/>
        <w:rPr>
          <w:rFonts w:ascii="Times New Roman" w:eastAsia="Times New Roman" w:hAnsi="Times New Roman" w:cs="Times New Roman"/>
          <w:sz w:val="20"/>
          <w:szCs w:val="20"/>
          <w:lang w:eastAsia="ru-RU"/>
        </w:rPr>
      </w:pPr>
      <w:r w:rsidRPr="00C96D0F">
        <w:rPr>
          <w:rFonts w:ascii="Times New Roman" w:eastAsia="Times New Roman" w:hAnsi="Times New Roman" w:cs="Times New Roman"/>
          <w:sz w:val="20"/>
          <w:szCs w:val="20"/>
          <w:lang w:eastAsia="ru-RU"/>
        </w:rPr>
        <w:t>Документы, прилагаемые к заявлению</w:t>
      </w:r>
    </w:p>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819"/>
        <w:gridCol w:w="4032"/>
      </w:tblGrid>
      <w:tr w:rsidR="00C96D0F" w:rsidRPr="00C96D0F" w:rsidTr="00421736">
        <w:tc>
          <w:tcPr>
            <w:tcW w:w="567" w:type="dxa"/>
          </w:tcPr>
          <w:p w:rsidR="00C96D0F" w:rsidRPr="00C96D0F" w:rsidRDefault="00C96D0F" w:rsidP="00C96D0F">
            <w:pPr>
              <w:autoSpaceDE w:val="0"/>
              <w:spacing w:after="0" w:line="240" w:lineRule="auto"/>
              <w:jc w:val="center"/>
              <w:rPr>
                <w:rFonts w:ascii="Times New Roman" w:eastAsia="Times New Roman" w:hAnsi="Times New Roman" w:cs="Times New Roman"/>
                <w:szCs w:val="20"/>
                <w:lang w:eastAsia="ru-RU"/>
              </w:rPr>
            </w:pPr>
            <w:r w:rsidRPr="00C96D0F">
              <w:rPr>
                <w:rFonts w:ascii="Times New Roman" w:eastAsia="Times New Roman" w:hAnsi="Times New Roman" w:cs="Times New Roman"/>
                <w:szCs w:val="20"/>
                <w:lang w:eastAsia="ru-RU"/>
              </w:rPr>
              <w:t>1.</w:t>
            </w:r>
          </w:p>
        </w:tc>
        <w:tc>
          <w:tcPr>
            <w:tcW w:w="4819" w:type="dxa"/>
          </w:tcPr>
          <w:p w:rsidR="00C96D0F" w:rsidRPr="00C96D0F" w:rsidRDefault="00C96D0F" w:rsidP="00C96D0F">
            <w:pPr>
              <w:autoSpaceDE w:val="0"/>
              <w:spacing w:after="0" w:line="240" w:lineRule="auto"/>
              <w:rPr>
                <w:rFonts w:ascii="Times New Roman" w:eastAsia="Times New Roman" w:hAnsi="Times New Roman" w:cs="Times New Roman"/>
                <w:szCs w:val="20"/>
                <w:lang w:eastAsia="ru-RU"/>
              </w:rPr>
            </w:pPr>
          </w:p>
        </w:tc>
        <w:tc>
          <w:tcPr>
            <w:tcW w:w="4032" w:type="dxa"/>
          </w:tcPr>
          <w:p w:rsidR="00C96D0F" w:rsidRPr="00C96D0F" w:rsidRDefault="00C96D0F" w:rsidP="00C96D0F">
            <w:pPr>
              <w:autoSpaceDE w:val="0"/>
              <w:spacing w:after="0" w:line="240" w:lineRule="auto"/>
              <w:rPr>
                <w:rFonts w:ascii="Times New Roman" w:eastAsia="Times New Roman" w:hAnsi="Times New Roman" w:cs="Times New Roman"/>
                <w:szCs w:val="20"/>
                <w:lang w:eastAsia="ru-RU"/>
              </w:rPr>
            </w:pPr>
          </w:p>
        </w:tc>
      </w:tr>
      <w:tr w:rsidR="00C96D0F" w:rsidRPr="00C96D0F" w:rsidTr="00421736">
        <w:tc>
          <w:tcPr>
            <w:tcW w:w="567" w:type="dxa"/>
          </w:tcPr>
          <w:p w:rsidR="00C96D0F" w:rsidRPr="00C96D0F" w:rsidRDefault="00C96D0F" w:rsidP="00C96D0F">
            <w:pPr>
              <w:autoSpaceDE w:val="0"/>
              <w:spacing w:after="0" w:line="240" w:lineRule="auto"/>
              <w:jc w:val="center"/>
              <w:rPr>
                <w:rFonts w:ascii="Times New Roman" w:eastAsia="Times New Roman" w:hAnsi="Times New Roman" w:cs="Times New Roman"/>
                <w:szCs w:val="20"/>
                <w:lang w:eastAsia="ru-RU"/>
              </w:rPr>
            </w:pPr>
            <w:r w:rsidRPr="00C96D0F">
              <w:rPr>
                <w:rFonts w:ascii="Times New Roman" w:eastAsia="Times New Roman" w:hAnsi="Times New Roman" w:cs="Times New Roman"/>
                <w:szCs w:val="20"/>
                <w:lang w:eastAsia="ru-RU"/>
              </w:rPr>
              <w:t>2.</w:t>
            </w:r>
          </w:p>
        </w:tc>
        <w:tc>
          <w:tcPr>
            <w:tcW w:w="4819" w:type="dxa"/>
          </w:tcPr>
          <w:p w:rsidR="00C96D0F" w:rsidRPr="00C96D0F" w:rsidRDefault="00C96D0F" w:rsidP="00C96D0F">
            <w:pPr>
              <w:autoSpaceDE w:val="0"/>
              <w:spacing w:after="0" w:line="240" w:lineRule="auto"/>
              <w:rPr>
                <w:rFonts w:ascii="Times New Roman" w:eastAsia="Times New Roman" w:hAnsi="Times New Roman" w:cs="Times New Roman"/>
                <w:szCs w:val="20"/>
                <w:lang w:eastAsia="ru-RU"/>
              </w:rPr>
            </w:pPr>
          </w:p>
        </w:tc>
        <w:tc>
          <w:tcPr>
            <w:tcW w:w="4032" w:type="dxa"/>
          </w:tcPr>
          <w:p w:rsidR="00C96D0F" w:rsidRPr="00C96D0F" w:rsidRDefault="00C96D0F" w:rsidP="00C96D0F">
            <w:pPr>
              <w:autoSpaceDE w:val="0"/>
              <w:spacing w:after="0" w:line="240" w:lineRule="auto"/>
              <w:rPr>
                <w:rFonts w:ascii="Times New Roman" w:eastAsia="Times New Roman" w:hAnsi="Times New Roman" w:cs="Times New Roman"/>
                <w:szCs w:val="20"/>
                <w:lang w:eastAsia="ru-RU"/>
              </w:rPr>
            </w:pPr>
          </w:p>
        </w:tc>
      </w:tr>
      <w:tr w:rsidR="00C96D0F" w:rsidRPr="00C96D0F" w:rsidTr="00421736">
        <w:tc>
          <w:tcPr>
            <w:tcW w:w="567" w:type="dxa"/>
          </w:tcPr>
          <w:p w:rsidR="00C96D0F" w:rsidRPr="00C96D0F" w:rsidRDefault="00C96D0F" w:rsidP="00C96D0F">
            <w:pPr>
              <w:autoSpaceDE w:val="0"/>
              <w:spacing w:after="0" w:line="240" w:lineRule="auto"/>
              <w:jc w:val="center"/>
              <w:rPr>
                <w:rFonts w:ascii="Times New Roman" w:eastAsia="Times New Roman" w:hAnsi="Times New Roman" w:cs="Times New Roman"/>
                <w:szCs w:val="20"/>
                <w:lang w:eastAsia="ru-RU"/>
              </w:rPr>
            </w:pPr>
            <w:r w:rsidRPr="00C96D0F">
              <w:rPr>
                <w:rFonts w:ascii="Times New Roman" w:eastAsia="Times New Roman" w:hAnsi="Times New Roman" w:cs="Times New Roman"/>
                <w:szCs w:val="20"/>
                <w:lang w:eastAsia="ru-RU"/>
              </w:rPr>
              <w:t>3.</w:t>
            </w:r>
          </w:p>
        </w:tc>
        <w:tc>
          <w:tcPr>
            <w:tcW w:w="4819" w:type="dxa"/>
          </w:tcPr>
          <w:p w:rsidR="00C96D0F" w:rsidRPr="00C96D0F" w:rsidRDefault="00C96D0F" w:rsidP="00C96D0F">
            <w:pPr>
              <w:autoSpaceDE w:val="0"/>
              <w:spacing w:after="0" w:line="240" w:lineRule="auto"/>
              <w:rPr>
                <w:rFonts w:ascii="Times New Roman" w:eastAsia="Times New Roman" w:hAnsi="Times New Roman" w:cs="Times New Roman"/>
                <w:szCs w:val="20"/>
                <w:lang w:eastAsia="ru-RU"/>
              </w:rPr>
            </w:pPr>
          </w:p>
        </w:tc>
        <w:tc>
          <w:tcPr>
            <w:tcW w:w="4032" w:type="dxa"/>
          </w:tcPr>
          <w:p w:rsidR="00C96D0F" w:rsidRPr="00C96D0F" w:rsidRDefault="00C96D0F" w:rsidP="00C96D0F">
            <w:pPr>
              <w:autoSpaceDE w:val="0"/>
              <w:spacing w:after="0" w:line="240" w:lineRule="auto"/>
              <w:rPr>
                <w:rFonts w:ascii="Times New Roman" w:eastAsia="Times New Roman" w:hAnsi="Times New Roman" w:cs="Times New Roman"/>
                <w:szCs w:val="20"/>
                <w:lang w:eastAsia="ru-RU"/>
              </w:rPr>
            </w:pPr>
          </w:p>
        </w:tc>
      </w:tr>
      <w:tr w:rsidR="00C96D0F" w:rsidRPr="00C96D0F" w:rsidTr="00421736">
        <w:tc>
          <w:tcPr>
            <w:tcW w:w="567" w:type="dxa"/>
          </w:tcPr>
          <w:p w:rsidR="00C96D0F" w:rsidRPr="00C96D0F" w:rsidRDefault="00C96D0F" w:rsidP="00C96D0F">
            <w:pPr>
              <w:autoSpaceDE w:val="0"/>
              <w:spacing w:after="0" w:line="240" w:lineRule="auto"/>
              <w:jc w:val="center"/>
              <w:rPr>
                <w:rFonts w:ascii="Times New Roman" w:eastAsia="Times New Roman" w:hAnsi="Times New Roman" w:cs="Times New Roman"/>
                <w:szCs w:val="20"/>
                <w:lang w:eastAsia="ru-RU"/>
              </w:rPr>
            </w:pPr>
            <w:r w:rsidRPr="00C96D0F">
              <w:rPr>
                <w:rFonts w:ascii="Times New Roman" w:eastAsia="Times New Roman" w:hAnsi="Times New Roman" w:cs="Times New Roman"/>
                <w:szCs w:val="20"/>
                <w:lang w:eastAsia="ru-RU"/>
              </w:rPr>
              <w:t>4.</w:t>
            </w:r>
          </w:p>
        </w:tc>
        <w:tc>
          <w:tcPr>
            <w:tcW w:w="4819" w:type="dxa"/>
          </w:tcPr>
          <w:p w:rsidR="00C96D0F" w:rsidRPr="00C96D0F" w:rsidRDefault="00C96D0F" w:rsidP="00C96D0F">
            <w:pPr>
              <w:autoSpaceDE w:val="0"/>
              <w:spacing w:after="0" w:line="240" w:lineRule="auto"/>
              <w:rPr>
                <w:rFonts w:ascii="Times New Roman" w:eastAsia="Times New Roman" w:hAnsi="Times New Roman" w:cs="Times New Roman"/>
                <w:szCs w:val="20"/>
                <w:lang w:eastAsia="ru-RU"/>
              </w:rPr>
            </w:pPr>
          </w:p>
        </w:tc>
        <w:tc>
          <w:tcPr>
            <w:tcW w:w="4032" w:type="dxa"/>
          </w:tcPr>
          <w:p w:rsidR="00C96D0F" w:rsidRPr="00C96D0F" w:rsidRDefault="00C96D0F" w:rsidP="00C96D0F">
            <w:pPr>
              <w:autoSpaceDE w:val="0"/>
              <w:spacing w:after="0" w:line="240" w:lineRule="auto"/>
              <w:rPr>
                <w:rFonts w:ascii="Times New Roman" w:eastAsia="Times New Roman" w:hAnsi="Times New Roman" w:cs="Times New Roman"/>
                <w:szCs w:val="20"/>
                <w:lang w:eastAsia="ru-RU"/>
              </w:rPr>
            </w:pPr>
          </w:p>
        </w:tc>
      </w:tr>
      <w:tr w:rsidR="00C96D0F" w:rsidRPr="00C96D0F" w:rsidTr="00421736">
        <w:tc>
          <w:tcPr>
            <w:tcW w:w="567" w:type="dxa"/>
          </w:tcPr>
          <w:p w:rsidR="00C96D0F" w:rsidRPr="00C96D0F" w:rsidRDefault="00C96D0F" w:rsidP="00C96D0F">
            <w:pPr>
              <w:autoSpaceDE w:val="0"/>
              <w:spacing w:after="0" w:line="240" w:lineRule="auto"/>
              <w:jc w:val="center"/>
              <w:rPr>
                <w:rFonts w:ascii="Times New Roman" w:eastAsia="Times New Roman" w:hAnsi="Times New Roman" w:cs="Times New Roman"/>
                <w:szCs w:val="20"/>
                <w:lang w:eastAsia="ru-RU"/>
              </w:rPr>
            </w:pPr>
            <w:r w:rsidRPr="00C96D0F">
              <w:rPr>
                <w:rFonts w:ascii="Times New Roman" w:eastAsia="Times New Roman" w:hAnsi="Times New Roman" w:cs="Times New Roman"/>
                <w:szCs w:val="20"/>
                <w:lang w:eastAsia="ru-RU"/>
              </w:rPr>
              <w:t>5.</w:t>
            </w:r>
          </w:p>
        </w:tc>
        <w:tc>
          <w:tcPr>
            <w:tcW w:w="4819" w:type="dxa"/>
          </w:tcPr>
          <w:p w:rsidR="00C96D0F" w:rsidRPr="00C96D0F" w:rsidRDefault="00C96D0F" w:rsidP="00C96D0F">
            <w:pPr>
              <w:autoSpaceDE w:val="0"/>
              <w:spacing w:after="0" w:line="240" w:lineRule="auto"/>
              <w:rPr>
                <w:rFonts w:ascii="Times New Roman" w:eastAsia="Times New Roman" w:hAnsi="Times New Roman" w:cs="Times New Roman"/>
                <w:szCs w:val="20"/>
                <w:lang w:eastAsia="ru-RU"/>
              </w:rPr>
            </w:pPr>
          </w:p>
        </w:tc>
        <w:tc>
          <w:tcPr>
            <w:tcW w:w="4032" w:type="dxa"/>
          </w:tcPr>
          <w:p w:rsidR="00C96D0F" w:rsidRPr="00C96D0F" w:rsidRDefault="00C96D0F" w:rsidP="00C96D0F">
            <w:pPr>
              <w:autoSpaceDE w:val="0"/>
              <w:spacing w:after="0" w:line="240" w:lineRule="auto"/>
              <w:rPr>
                <w:rFonts w:ascii="Times New Roman" w:eastAsia="Times New Roman" w:hAnsi="Times New Roman" w:cs="Times New Roman"/>
                <w:szCs w:val="20"/>
                <w:lang w:eastAsia="ru-RU"/>
              </w:rPr>
            </w:pPr>
          </w:p>
        </w:tc>
      </w:tr>
    </w:tbl>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6"/>
        <w:gridCol w:w="3061"/>
      </w:tblGrid>
      <w:tr w:rsidR="00C96D0F" w:rsidRPr="00C96D0F" w:rsidTr="00421736">
        <w:tc>
          <w:tcPr>
            <w:tcW w:w="5386" w:type="dxa"/>
            <w:tcBorders>
              <w:top w:val="nil"/>
              <w:left w:val="nil"/>
              <w:bottom w:val="nil"/>
              <w:right w:val="nil"/>
            </w:tcBorders>
          </w:tcPr>
          <w:p w:rsidR="00C96D0F" w:rsidRPr="00C96D0F" w:rsidRDefault="00C96D0F" w:rsidP="00C96D0F">
            <w:pPr>
              <w:autoSpaceDE w:val="0"/>
              <w:spacing w:after="0" w:line="240" w:lineRule="auto"/>
              <w:jc w:val="both"/>
              <w:rPr>
                <w:rFonts w:ascii="Times New Roman" w:eastAsia="Times New Roman" w:hAnsi="Times New Roman" w:cs="Times New Roman"/>
                <w:szCs w:val="20"/>
                <w:lang w:eastAsia="ru-RU"/>
              </w:rPr>
            </w:pPr>
            <w:r w:rsidRPr="00C96D0F">
              <w:rPr>
                <w:rFonts w:ascii="Times New Roman" w:eastAsia="Times New Roman" w:hAnsi="Times New Roman" w:cs="Times New Roman"/>
                <w:szCs w:val="20"/>
                <w:lang w:eastAsia="ru-RU"/>
              </w:rPr>
              <w:t>М.П. (при наличии)</w:t>
            </w:r>
          </w:p>
        </w:tc>
        <w:tc>
          <w:tcPr>
            <w:tcW w:w="3061" w:type="dxa"/>
            <w:tcBorders>
              <w:top w:val="nil"/>
              <w:left w:val="nil"/>
              <w:bottom w:val="nil"/>
              <w:right w:val="nil"/>
            </w:tcBorders>
          </w:tcPr>
          <w:p w:rsidR="00C96D0F" w:rsidRPr="00C96D0F" w:rsidRDefault="00C96D0F" w:rsidP="00C96D0F">
            <w:pPr>
              <w:autoSpaceDE w:val="0"/>
              <w:spacing w:after="0" w:line="240" w:lineRule="auto"/>
              <w:jc w:val="right"/>
              <w:rPr>
                <w:rFonts w:ascii="Times New Roman" w:eastAsia="Times New Roman" w:hAnsi="Times New Roman" w:cs="Times New Roman"/>
                <w:szCs w:val="20"/>
                <w:lang w:eastAsia="ru-RU"/>
              </w:rPr>
            </w:pPr>
            <w:r w:rsidRPr="00C96D0F">
              <w:rPr>
                <w:rFonts w:ascii="Times New Roman" w:eastAsia="Times New Roman" w:hAnsi="Times New Roman" w:cs="Times New Roman"/>
                <w:szCs w:val="20"/>
                <w:lang w:eastAsia="ru-RU"/>
              </w:rPr>
              <w:t>(подпись)</w:t>
            </w:r>
          </w:p>
        </w:tc>
      </w:tr>
    </w:tbl>
    <w:p w:rsidR="00C96D0F" w:rsidRPr="00C96D0F" w:rsidRDefault="00C96D0F" w:rsidP="00C96D0F">
      <w:pPr>
        <w:widowControl w:val="0"/>
        <w:suppressLineNumbers/>
        <w:autoSpaceDE w:val="0"/>
        <w:autoSpaceDN w:val="0"/>
        <w:adjustRightInd w:val="0"/>
        <w:spacing w:after="0" w:line="240" w:lineRule="auto"/>
        <w:jc w:val="both"/>
        <w:rPr>
          <w:rFonts w:ascii="Courier New" w:eastAsia="Times New Roman" w:hAnsi="Courier New" w:cs="Times New Roman"/>
          <w:lang w:eastAsia="ru-RU"/>
        </w:rPr>
      </w:pPr>
    </w:p>
    <w:p w:rsidR="00C96D0F" w:rsidRPr="00C96D0F" w:rsidRDefault="00C96D0F" w:rsidP="00C96D0F">
      <w:pPr>
        <w:widowControl w:val="0"/>
        <w:suppressLineNumbers/>
        <w:overflowPunct w:val="0"/>
        <w:autoSpaceDE w:val="0"/>
        <w:autoSpaceDN w:val="0"/>
        <w:adjustRightInd w:val="0"/>
        <w:spacing w:after="0" w:line="240" w:lineRule="auto"/>
        <w:jc w:val="both"/>
        <w:textAlignment w:val="baseline"/>
        <w:rPr>
          <w:rFonts w:ascii="Times New Roman" w:eastAsia="Times New Roman" w:hAnsi="Times New Roman" w:cs="Times New Roman"/>
          <w:sz w:val="20"/>
          <w:lang w:eastAsia="ru-RU"/>
        </w:rPr>
      </w:pPr>
      <w:r w:rsidRPr="00C96D0F">
        <w:rPr>
          <w:rFonts w:ascii="Times New Roman" w:eastAsia="Times New Roman" w:hAnsi="Times New Roman" w:cs="Times New Roman"/>
          <w:sz w:val="20"/>
          <w:lang w:eastAsia="ru-RU"/>
        </w:rPr>
        <w:t xml:space="preserve">Настоящим заявлением я даю согласие на использование и обработку моих персональных данных в администрации </w:t>
      </w:r>
      <w:proofErr w:type="spellStart"/>
      <w:r w:rsidRPr="00C96D0F">
        <w:rPr>
          <w:rFonts w:ascii="Times New Roman" w:eastAsia="Times New Roman" w:hAnsi="Times New Roman" w:cs="Times New Roman"/>
          <w:sz w:val="20"/>
          <w:lang w:eastAsia="ru-RU"/>
        </w:rPr>
        <w:t>Смородинского</w:t>
      </w:r>
      <w:proofErr w:type="spellEnd"/>
      <w:r w:rsidRPr="00C96D0F">
        <w:rPr>
          <w:rFonts w:ascii="Times New Roman" w:eastAsia="Times New Roman" w:hAnsi="Times New Roman" w:cs="Times New Roman"/>
          <w:sz w:val="20"/>
          <w:lang w:eastAsia="ru-RU"/>
        </w:rPr>
        <w:t xml:space="preserve"> муниципального образования </w:t>
      </w:r>
      <w:proofErr w:type="spellStart"/>
      <w:r w:rsidRPr="00C96D0F">
        <w:rPr>
          <w:rFonts w:ascii="Times New Roman" w:eastAsia="Times New Roman" w:hAnsi="Times New Roman" w:cs="Times New Roman"/>
          <w:sz w:val="20"/>
          <w:lang w:eastAsia="ru-RU"/>
        </w:rPr>
        <w:t>Перелюбского</w:t>
      </w:r>
      <w:proofErr w:type="spellEnd"/>
      <w:r w:rsidRPr="00C96D0F">
        <w:rPr>
          <w:rFonts w:ascii="Times New Roman" w:eastAsia="Times New Roman" w:hAnsi="Times New Roman" w:cs="Times New Roman"/>
          <w:sz w:val="20"/>
          <w:lang w:eastAsia="ru-RU"/>
        </w:rPr>
        <w:t xml:space="preserve"> муниципального района (далее - Администрация). 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Администрации по почте заказным письмом с уведомлением о вручении, либо вручен лично под расписку специалисту Администрации. </w:t>
      </w:r>
    </w:p>
    <w:p w:rsidR="00C96D0F" w:rsidRPr="00C96D0F" w:rsidRDefault="00C96D0F" w:rsidP="00C96D0F">
      <w:pPr>
        <w:widowControl w:val="0"/>
        <w:suppressLineNumbers/>
        <w:autoSpaceDE w:val="0"/>
        <w:autoSpaceDN w:val="0"/>
        <w:adjustRightInd w:val="0"/>
        <w:spacing w:after="0" w:line="240" w:lineRule="auto"/>
        <w:jc w:val="both"/>
        <w:rPr>
          <w:rFonts w:ascii="Courier New" w:eastAsia="Times New Roman" w:hAnsi="Courier New" w:cs="Times New Roman"/>
          <w:lang w:eastAsia="ru-RU"/>
        </w:rPr>
      </w:pPr>
    </w:p>
    <w:p w:rsidR="00C96D0F" w:rsidRPr="00C96D0F" w:rsidRDefault="00C96D0F" w:rsidP="00C96D0F">
      <w:pPr>
        <w:widowControl w:val="0"/>
        <w:suppressLineNumbers/>
        <w:autoSpaceDE w:val="0"/>
        <w:autoSpaceDN w:val="0"/>
        <w:adjustRightInd w:val="0"/>
        <w:spacing w:after="0" w:line="240" w:lineRule="auto"/>
        <w:jc w:val="both"/>
        <w:rPr>
          <w:rFonts w:ascii="Times New Roman" w:eastAsia="Times New Roman" w:hAnsi="Times New Roman" w:cs="Times New Roman"/>
          <w:sz w:val="20"/>
          <w:lang w:eastAsia="ru-RU"/>
        </w:rPr>
      </w:pPr>
      <w:proofErr w:type="gramStart"/>
      <w:r w:rsidRPr="00C96D0F">
        <w:rPr>
          <w:rFonts w:ascii="Times New Roman" w:eastAsia="Times New Roman" w:hAnsi="Times New Roman" w:cs="Times New Roman"/>
          <w:sz w:val="20"/>
          <w:lang w:eastAsia="ru-RU"/>
        </w:rPr>
        <w:t xml:space="preserve">Заявитель:   </w:t>
      </w:r>
      <w:proofErr w:type="gramEnd"/>
      <w:r w:rsidRPr="00C96D0F">
        <w:rPr>
          <w:rFonts w:ascii="Times New Roman" w:eastAsia="Times New Roman" w:hAnsi="Times New Roman" w:cs="Times New Roman"/>
          <w:sz w:val="20"/>
          <w:lang w:eastAsia="ru-RU"/>
        </w:rPr>
        <w:t xml:space="preserve">        ________________               ______________                         _______________________</w:t>
      </w:r>
    </w:p>
    <w:p w:rsidR="00C96D0F" w:rsidRPr="00C96D0F" w:rsidRDefault="00C96D0F" w:rsidP="00C96D0F">
      <w:pPr>
        <w:widowControl w:val="0"/>
        <w:suppressLineNumbers/>
        <w:autoSpaceDE w:val="0"/>
        <w:autoSpaceDN w:val="0"/>
        <w:adjustRightInd w:val="0"/>
        <w:spacing w:after="0" w:line="240" w:lineRule="auto"/>
        <w:jc w:val="both"/>
        <w:rPr>
          <w:rFonts w:ascii="Times New Roman" w:eastAsia="Times New Roman" w:hAnsi="Times New Roman" w:cs="Times New Roman"/>
          <w:sz w:val="20"/>
          <w:lang w:eastAsia="ru-RU"/>
        </w:rPr>
      </w:pPr>
      <w:r w:rsidRPr="00C96D0F">
        <w:rPr>
          <w:rFonts w:ascii="Times New Roman" w:eastAsia="Times New Roman" w:hAnsi="Times New Roman" w:cs="Times New Roman"/>
          <w:sz w:val="20"/>
          <w:lang w:eastAsia="ru-RU"/>
        </w:rPr>
        <w:t>(</w:t>
      </w:r>
      <w:proofErr w:type="gramStart"/>
      <w:r w:rsidRPr="00C96D0F">
        <w:rPr>
          <w:rFonts w:ascii="Times New Roman" w:eastAsia="Times New Roman" w:hAnsi="Times New Roman" w:cs="Times New Roman"/>
          <w:sz w:val="20"/>
          <w:lang w:eastAsia="ru-RU"/>
        </w:rPr>
        <w:t xml:space="preserve">дата)   </w:t>
      </w:r>
      <w:proofErr w:type="gramEnd"/>
      <w:r w:rsidRPr="00C96D0F">
        <w:rPr>
          <w:rFonts w:ascii="Times New Roman" w:eastAsia="Times New Roman" w:hAnsi="Times New Roman" w:cs="Times New Roman"/>
          <w:sz w:val="20"/>
          <w:lang w:eastAsia="ru-RU"/>
        </w:rPr>
        <w:t xml:space="preserve">                        (подпись)                                    (расшифровка подписи)</w:t>
      </w:r>
    </w:p>
    <w:p w:rsidR="00C96D0F" w:rsidRPr="00C96D0F" w:rsidRDefault="00C96D0F" w:rsidP="00C96D0F">
      <w:pPr>
        <w:widowControl w:val="0"/>
        <w:suppressLineNumbers/>
        <w:autoSpaceDE w:val="0"/>
        <w:autoSpaceDN w:val="0"/>
        <w:adjustRightInd w:val="0"/>
        <w:spacing w:after="0" w:line="240" w:lineRule="auto"/>
        <w:jc w:val="center"/>
        <w:rPr>
          <w:rFonts w:ascii="Courier New" w:eastAsia="Times New Roman" w:hAnsi="Courier New" w:cs="Times New Roman"/>
          <w:lang w:eastAsia="ru-RU"/>
        </w:rPr>
      </w:pPr>
    </w:p>
    <w:p w:rsidR="00C96D0F" w:rsidRPr="00C96D0F" w:rsidRDefault="00C96D0F" w:rsidP="00C96D0F">
      <w:pPr>
        <w:spacing w:after="0" w:line="240" w:lineRule="auto"/>
        <w:rPr>
          <w:rFonts w:ascii="Times New Roman" w:eastAsia="Times New Roman" w:hAnsi="Times New Roman" w:cs="Times New Roman"/>
          <w:sz w:val="20"/>
          <w:szCs w:val="20"/>
          <w:lang w:eastAsia="ru-RU"/>
        </w:rPr>
      </w:pPr>
    </w:p>
    <w:p w:rsidR="00500443" w:rsidRDefault="00500443" w:rsidP="00C96D0F">
      <w:pPr>
        <w:widowControl w:val="0"/>
        <w:spacing w:after="0" w:line="240" w:lineRule="auto"/>
        <w:jc w:val="center"/>
      </w:pPr>
    </w:p>
    <w:sectPr w:rsidR="005004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erif">
    <w:altName w:val="Times New Roman"/>
    <w:charset w:val="CC"/>
    <w:family w:val="roman"/>
    <w:pitch w:val="variable"/>
    <w:sig w:usb0="00000001"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3914"/>
    <w:multiLevelType w:val="multilevel"/>
    <w:tmpl w:val="F3A8228C"/>
    <w:lvl w:ilvl="0">
      <w:start w:val="1"/>
      <w:numFmt w:val="decimal"/>
      <w:lvlText w:val="%1."/>
      <w:lvlJc w:val="left"/>
      <w:pPr>
        <w:ind w:left="675" w:hanging="675"/>
      </w:pPr>
      <w:rPr>
        <w:rFonts w:hint="default"/>
      </w:rPr>
    </w:lvl>
    <w:lvl w:ilvl="1">
      <w:start w:val="3"/>
      <w:numFmt w:val="decimal"/>
      <w:lvlText w:val="%1.%2."/>
      <w:lvlJc w:val="left"/>
      <w:pPr>
        <w:ind w:left="1216" w:hanging="72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83C"/>
    <w:rsid w:val="001C083C"/>
    <w:rsid w:val="00500443"/>
    <w:rsid w:val="00560699"/>
    <w:rsid w:val="006864E3"/>
    <w:rsid w:val="00C96D0F"/>
    <w:rsid w:val="00E21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BFF90"/>
  <w15:chartTrackingRefBased/>
  <w15:docId w15:val="{3AA4A452-D1D1-456A-8A52-A856BA98A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96D0F"/>
  </w:style>
  <w:style w:type="paragraph" w:customStyle="1" w:styleId="Standard">
    <w:name w:val="Standard"/>
    <w:rsid w:val="00C96D0F"/>
    <w:pPr>
      <w:suppressAutoHyphens/>
      <w:autoSpaceDN w:val="0"/>
      <w:spacing w:after="0" w:line="240" w:lineRule="auto"/>
      <w:textAlignment w:val="baseline"/>
    </w:pPr>
    <w:rPr>
      <w:rFonts w:ascii="Times New Roman" w:eastAsia="Times New Roman" w:hAnsi="Times New Roman" w:cs="Times New Roman"/>
      <w:kern w:val="3"/>
      <w:sz w:val="24"/>
      <w:szCs w:val="24"/>
      <w:lang w:eastAsia="ru-RU" w:bidi="hi-IN"/>
    </w:rPr>
  </w:style>
  <w:style w:type="paragraph" w:styleId="a3">
    <w:name w:val="List Paragraph"/>
    <w:aliases w:val="ТЗ список,Абзац списка нумерованный"/>
    <w:basedOn w:val="a"/>
    <w:link w:val="a4"/>
    <w:uiPriority w:val="34"/>
    <w:qFormat/>
    <w:rsid w:val="00C96D0F"/>
    <w:pPr>
      <w:widowControl w:val="0"/>
      <w:suppressAutoHyphens/>
      <w:autoSpaceDN w:val="0"/>
      <w:spacing w:after="0" w:line="240" w:lineRule="auto"/>
      <w:ind w:left="720"/>
      <w:textAlignment w:val="baseline"/>
    </w:pPr>
    <w:rPr>
      <w:rFonts w:ascii="Arial" w:eastAsia="Lucida Sans Unicode" w:hAnsi="Arial" w:cs="Mangal"/>
      <w:kern w:val="3"/>
      <w:sz w:val="24"/>
      <w:szCs w:val="21"/>
      <w:lang w:eastAsia="zh-CN" w:bidi="hi-IN"/>
    </w:rPr>
  </w:style>
  <w:style w:type="character" w:styleId="a5">
    <w:name w:val="Hyperlink"/>
    <w:rsid w:val="00C96D0F"/>
    <w:rPr>
      <w:color w:val="0000FF"/>
      <w:u w:val="single"/>
    </w:rPr>
  </w:style>
  <w:style w:type="paragraph" w:customStyle="1" w:styleId="ConsPlusNormal">
    <w:name w:val="ConsPlusNormal"/>
    <w:link w:val="ConsPlusNormal0"/>
    <w:qFormat/>
    <w:rsid w:val="00C96D0F"/>
    <w:pPr>
      <w:widowControl w:val="0"/>
      <w:suppressAutoHyphens/>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C96D0F"/>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C96D0F"/>
    <w:rPr>
      <w:rFonts w:ascii="Arial" w:eastAsia="Times New Roman" w:hAnsi="Arial" w:cs="Arial"/>
      <w:sz w:val="20"/>
      <w:szCs w:val="20"/>
      <w:lang w:eastAsia="ru-RU"/>
    </w:rPr>
  </w:style>
  <w:style w:type="character" w:customStyle="1" w:styleId="a6">
    <w:name w:val="Гипертекстовая ссылка"/>
    <w:uiPriority w:val="99"/>
    <w:rsid w:val="00C96D0F"/>
    <w:rPr>
      <w:b/>
      <w:bCs/>
      <w:color w:val="008000"/>
    </w:rPr>
  </w:style>
  <w:style w:type="paragraph" w:styleId="a7">
    <w:name w:val="Body Text"/>
    <w:basedOn w:val="a"/>
    <w:link w:val="a8"/>
    <w:rsid w:val="00C96D0F"/>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8">
    <w:name w:val="Основной текст Знак"/>
    <w:basedOn w:val="a0"/>
    <w:link w:val="a7"/>
    <w:rsid w:val="00C96D0F"/>
    <w:rPr>
      <w:rFonts w:ascii="Times New Roman" w:eastAsia="Times New Roman" w:hAnsi="Times New Roman" w:cs="Times New Roman"/>
      <w:sz w:val="20"/>
      <w:szCs w:val="20"/>
      <w:lang w:eastAsia="ru-RU"/>
    </w:rPr>
  </w:style>
  <w:style w:type="paragraph" w:customStyle="1" w:styleId="ConsPlusNonformat">
    <w:name w:val="ConsPlusNonformat"/>
    <w:rsid w:val="00C96D0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C96D0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C96D0F"/>
    <w:rPr>
      <w:rFonts w:ascii="Arial" w:eastAsia="Lucida Sans Unicode" w:hAnsi="Arial" w:cs="Mangal"/>
      <w:kern w:val="3"/>
      <w:sz w:val="24"/>
      <w:szCs w:val="21"/>
      <w:lang w:eastAsia="zh-CN" w:bidi="hi-IN"/>
    </w:rPr>
  </w:style>
  <w:style w:type="paragraph" w:styleId="a9">
    <w:name w:val="Balloon Text"/>
    <w:basedOn w:val="a"/>
    <w:link w:val="aa"/>
    <w:uiPriority w:val="99"/>
    <w:semiHidden/>
    <w:unhideWhenUsed/>
    <w:rsid w:val="006864E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864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consultantplus://offline/ref=8807559E4FFA8C7D80F3BE2688C435E945EAA30D96F2E01BB113A7C2DF5B49DF371F4375597622106D0E8898C638E98180BF264C5226UBO" TargetMode="External"/><Relationship Id="rId26" Type="http://schemas.openxmlformats.org/officeDocument/2006/relationships/hyperlink" Target="consultantplus://offline/ref=D8B0FE74CCC8281E82BA85EB56A1A40715315F45C43367A00A339E5053F5107B53ECFC9E79n9O" TargetMode="External"/><Relationship Id="rId3" Type="http://schemas.openxmlformats.org/officeDocument/2006/relationships/settings" Target="settings.xml"/><Relationship Id="rId21" Type="http://schemas.openxmlformats.org/officeDocument/2006/relationships/hyperlink" Target="consultantplus://offline/ref=9D298B025C6D0CE8D487289E6F41408D56384016471A84DFB136AAA8638023F7960B5E2CE8A26C4BbA6AN"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www.e-mfc.ru/" TargetMode="External"/><Relationship Id="rId25" Type="http://schemas.openxmlformats.org/officeDocument/2006/relationships/hyperlink" Target="consultantplus://offline/ref=D8B0FE74CCC8281E82BA85EB56A1A40715315F45C43367A00A339E5053F5107B53ECFC9A9EB792EE76nEO"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krd.ru/" TargetMode="External"/><Relationship Id="rId20" Type="http://schemas.openxmlformats.org/officeDocument/2006/relationships/hyperlink" Target="http://www.gosuslugi.ru" TargetMode="External"/><Relationship Id="rId29" Type="http://schemas.openxmlformats.org/officeDocument/2006/relationships/hyperlink" Target="file:///C:\Users\Comp\Desktop\&#1040;&#1076;&#1084;&#1080;&#1085;&#1080;&#1089;&#1090;&#1088;&#1072;&#1094;&#1080;&#1103;%20&#1057;&#1084;&#1086;&#1088;&#1086;&#1076;&#1080;&#1085;&#1089;&#1082;&#1086;&#1075;&#1086;%20&#1052;&#1054;\&#1054;&#1073;&#1097;&#1080;&#1081;%20&#1086;&#1090;&#1076;&#1077;&#1083;\&#1055;&#1072;&#1074;&#1083;&#1091;&#1096;&#1080;&#1085;&#1072;\&#1056;&#1077;&#1075;&#1083;&#1072;&#1084;&#1077;&#1085;&#1090;%20%20.docx" TargetMode="External"/><Relationship Id="rId1" Type="http://schemas.openxmlformats.org/officeDocument/2006/relationships/numbering" Target="numbering.xml"/><Relationship Id="rId6" Type="http://schemas.openxmlformats.org/officeDocument/2006/relationships/hyperlink" Target="http://pgu.krasnodar.ru/" TargetMode="External"/><Relationship Id="rId11" Type="http://schemas.openxmlformats.org/officeDocument/2006/relationships/hyperlink" Target="https://internet.garant.ru/" TargetMode="External"/><Relationship Id="rId24" Type="http://schemas.openxmlformats.org/officeDocument/2006/relationships/hyperlink" Target="consultantplus://offline/ref=D8B0FE74CCC8281E82BA85EB56A1A40715315F45C43367A00A339E5053F5107B53ECFC9A967Bn7O" TargetMode="External"/><Relationship Id="rId32" Type="http://schemas.openxmlformats.org/officeDocument/2006/relationships/fontTable" Target="fontTable.xml"/><Relationship Id="rId5" Type="http://schemas.openxmlformats.org/officeDocument/2006/relationships/hyperlink" Target="http://www.gosuslugi.ru/" TargetMode="External"/><Relationship Id="rId15" Type="http://schemas.openxmlformats.org/officeDocument/2006/relationships/hyperlink" Target="https://internet.garant.ru/" TargetMode="External"/><Relationship Id="rId23" Type="http://schemas.openxmlformats.org/officeDocument/2006/relationships/hyperlink" Target="consultantplus://offline/ref=D8B0FE74CCC8281E82BA85EB56A1A40715315F45C43367A00A339E5053F5107B53ECFC9E79nEO" TargetMode="External"/><Relationship Id="rId28" Type="http://schemas.openxmlformats.org/officeDocument/2006/relationships/hyperlink" Target="consultantplus://offline/ref=D8B0FE74CCC8281E82BA85EB56A1A40715315F45C43367A00A339E5053F5107B53ECFC9D79nFO" TargetMode="External"/><Relationship Id="rId10" Type="http://schemas.openxmlformats.org/officeDocument/2006/relationships/hyperlink" Target="https://internet.garant.ru/" TargetMode="External"/><Relationship Id="rId19" Type="http://schemas.openxmlformats.org/officeDocument/2006/relationships/hyperlink" Target="consultantplus://offline/ref=0C9A7026CD79D7D2241C45F2C0310BE5CF8CE18091932FB178A71DACB8778069E2585AFE43F537E35D47A497283D08627302806800F1KBO" TargetMode="External"/><Relationship Id="rId31"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consultantplus://offline/ref=D8B0FE74CCC8281E82BA85EB56A1A40715315F45C43367A00A339E5053F5107B53ECFC9F79nAO" TargetMode="External"/><Relationship Id="rId27" Type="http://schemas.openxmlformats.org/officeDocument/2006/relationships/hyperlink" Target="consultantplus://offline/ref=D8B0FE74CCC8281E82BA85EB56A1A40715315F45C43367A00A339E5053F5107B53ECFC9A9A7Bn6O" TargetMode="External"/><Relationship Id="rId30" Type="http://schemas.openxmlformats.org/officeDocument/2006/relationships/hyperlink" Target="https://internet.garant.ru/" TargetMode="External"/><Relationship Id="rId8"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14738</Words>
  <Characters>84013</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Comp</cp:lastModifiedBy>
  <cp:revision>5</cp:revision>
  <cp:lastPrinted>2025-05-28T12:02:00Z</cp:lastPrinted>
  <dcterms:created xsi:type="dcterms:W3CDTF">2025-05-28T06:54:00Z</dcterms:created>
  <dcterms:modified xsi:type="dcterms:W3CDTF">2025-05-28T12:06:00Z</dcterms:modified>
</cp:coreProperties>
</file>