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95B" w:rsidRPr="00E3595B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</w:p>
    <w:p w:rsidR="00E3595B" w:rsidRPr="00E3595B" w:rsidRDefault="00E3595B" w:rsidP="00E3595B">
      <w:pPr>
        <w:ind w:left="0"/>
        <w:rPr>
          <w:rFonts w:eastAsiaTheme="minorHAnsi"/>
          <w:color w:val="292D24"/>
          <w:szCs w:val="28"/>
        </w:rPr>
      </w:pPr>
    </w:p>
    <w:p w:rsidR="00E3595B" w:rsidRPr="00E3595B" w:rsidRDefault="00E3595B" w:rsidP="00E3595B">
      <w:pPr>
        <w:ind w:left="0"/>
        <w:rPr>
          <w:rFonts w:eastAsiaTheme="minorHAnsi"/>
          <w:szCs w:val="28"/>
        </w:rPr>
      </w:pPr>
    </w:p>
    <w:p w:rsidR="00E3595B" w:rsidRPr="00E3595B" w:rsidRDefault="00E3595B" w:rsidP="00E3595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СОВЕТ</w:t>
      </w:r>
    </w:p>
    <w:p w:rsidR="00E3595B" w:rsidRPr="00E3595B" w:rsidRDefault="00466CBD" w:rsidP="00E3595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>
        <w:rPr>
          <w:rFonts w:eastAsiaTheme="minorHAnsi"/>
          <w:b/>
          <w:sz w:val="28"/>
          <w:szCs w:val="22"/>
          <w:lang w:eastAsia="en-US"/>
        </w:rPr>
        <w:t>СМОРОДИНСКОГО</w:t>
      </w:r>
      <w:r w:rsidR="00E3595B" w:rsidRPr="00E3595B">
        <w:rPr>
          <w:rFonts w:eastAsiaTheme="minorHAnsi"/>
          <w:b/>
          <w:sz w:val="28"/>
          <w:szCs w:val="22"/>
          <w:lang w:eastAsia="en-US"/>
        </w:rPr>
        <w:t xml:space="preserve"> МУНИЦИПАЛЬНОГО ОБРАЗОВАНИЯ ПЕРЕЛЮБСКОГО МУНИЦИПАЛЬНОГО РАЙОНА</w:t>
      </w:r>
    </w:p>
    <w:p w:rsidR="00E3595B" w:rsidRPr="00E3595B" w:rsidRDefault="00E3595B" w:rsidP="00E3595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САРАТОВСКОЙ ОБЛАСТИ</w:t>
      </w:r>
    </w:p>
    <w:p w:rsidR="00E3595B" w:rsidRPr="00E3595B" w:rsidRDefault="00E3595B" w:rsidP="00E3595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</w:p>
    <w:p w:rsidR="00E3595B" w:rsidRPr="00E3595B" w:rsidRDefault="00E3595B" w:rsidP="00E3595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Р Е Ш Е Н И Е</w:t>
      </w:r>
    </w:p>
    <w:p w:rsidR="00E3595B" w:rsidRPr="00E3595B" w:rsidRDefault="00E3595B" w:rsidP="00E3595B">
      <w:pPr>
        <w:ind w:left="0"/>
        <w:rPr>
          <w:rFonts w:eastAsiaTheme="minorHAnsi"/>
          <w:sz w:val="28"/>
          <w:szCs w:val="22"/>
          <w:lang w:eastAsia="en-US"/>
        </w:rPr>
      </w:pPr>
    </w:p>
    <w:p w:rsidR="00E3595B" w:rsidRPr="00E3595B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от 1</w:t>
      </w:r>
      <w:r w:rsidR="000B4F1A">
        <w:rPr>
          <w:rFonts w:eastAsiaTheme="minorHAnsi"/>
          <w:b/>
          <w:sz w:val="28"/>
          <w:szCs w:val="22"/>
          <w:lang w:eastAsia="en-US"/>
        </w:rPr>
        <w:t>6</w:t>
      </w:r>
      <w:r w:rsidRPr="00E3595B">
        <w:rPr>
          <w:rFonts w:eastAsiaTheme="minorHAnsi"/>
          <w:b/>
          <w:sz w:val="28"/>
          <w:szCs w:val="22"/>
          <w:lang w:eastAsia="en-US"/>
        </w:rPr>
        <w:t>.01.2026 года                       № 1 п.</w:t>
      </w:r>
      <w:r w:rsidR="000B4F1A">
        <w:rPr>
          <w:rFonts w:eastAsiaTheme="minorHAnsi"/>
          <w:b/>
          <w:sz w:val="28"/>
          <w:szCs w:val="22"/>
          <w:lang w:eastAsia="en-US"/>
        </w:rPr>
        <w:t>7</w:t>
      </w:r>
      <w:r w:rsidRPr="00E3595B">
        <w:rPr>
          <w:rFonts w:eastAsiaTheme="minorHAnsi"/>
          <w:b/>
          <w:sz w:val="28"/>
          <w:szCs w:val="22"/>
          <w:lang w:eastAsia="en-US"/>
        </w:rPr>
        <w:t xml:space="preserve">                                </w:t>
      </w:r>
      <w:r w:rsidR="00466CBD">
        <w:rPr>
          <w:rFonts w:eastAsiaTheme="minorHAnsi"/>
          <w:b/>
          <w:sz w:val="28"/>
          <w:szCs w:val="22"/>
          <w:lang w:eastAsia="en-US"/>
        </w:rPr>
        <w:t>с. Смородинка</w:t>
      </w:r>
    </w:p>
    <w:p w:rsidR="00E3595B" w:rsidRPr="00E3595B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</w:p>
    <w:p w:rsidR="00E3595B" w:rsidRPr="00DF53E1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DF53E1">
        <w:rPr>
          <w:rFonts w:eastAsiaTheme="minorHAnsi"/>
          <w:b/>
          <w:sz w:val="28"/>
          <w:szCs w:val="22"/>
          <w:lang w:eastAsia="en-US"/>
        </w:rPr>
        <w:t xml:space="preserve">О внесении изменений в решение Совета </w:t>
      </w:r>
      <w:proofErr w:type="spellStart"/>
      <w:r w:rsidR="00466CBD" w:rsidRPr="00DF53E1">
        <w:rPr>
          <w:rFonts w:eastAsiaTheme="minorHAnsi"/>
          <w:b/>
          <w:sz w:val="28"/>
          <w:szCs w:val="22"/>
          <w:lang w:eastAsia="en-US"/>
        </w:rPr>
        <w:t>Смородинского</w:t>
      </w:r>
      <w:proofErr w:type="spellEnd"/>
    </w:p>
    <w:p w:rsidR="00E3595B" w:rsidRPr="00DF53E1" w:rsidRDefault="00E3595B" w:rsidP="00562E8B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DF53E1">
        <w:rPr>
          <w:rFonts w:eastAsiaTheme="minorHAnsi"/>
          <w:b/>
          <w:sz w:val="28"/>
          <w:szCs w:val="22"/>
          <w:lang w:eastAsia="en-US"/>
        </w:rPr>
        <w:t xml:space="preserve">муниципального образования от </w:t>
      </w:r>
      <w:r w:rsidR="00562E8B" w:rsidRPr="00DF53E1">
        <w:rPr>
          <w:b/>
          <w:szCs w:val="28"/>
        </w:rPr>
        <w:t>29.05.2010 года № 19 п.1</w:t>
      </w:r>
    </w:p>
    <w:p w:rsidR="00E3595B" w:rsidRPr="00DF53E1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DF53E1">
        <w:rPr>
          <w:rFonts w:eastAsiaTheme="minorHAnsi"/>
          <w:b/>
          <w:sz w:val="28"/>
          <w:szCs w:val="22"/>
          <w:lang w:eastAsia="en-US"/>
        </w:rPr>
        <w:t>«О принятии Положения о публичных слушаниях»</w:t>
      </w:r>
    </w:p>
    <w:p w:rsidR="00E3595B" w:rsidRPr="00E3595B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</w:p>
    <w:p w:rsidR="00E3595B" w:rsidRPr="00E3595B" w:rsidRDefault="00E3595B" w:rsidP="00E3595B">
      <w:pPr>
        <w:ind w:left="0"/>
      </w:pPr>
      <w:r w:rsidRPr="00E3595B">
        <w:rPr>
          <w:sz w:val="28"/>
        </w:rPr>
        <w:t xml:space="preserve">          </w:t>
      </w:r>
      <w:r w:rsidRPr="00E3595B">
        <w:t xml:space="preserve">На основании Федерального закона от 20.03.2025 года №33-ФЗ «Об общих принципах организации местного самоуправления в единой системе публичной власти», </w:t>
      </w:r>
      <w:r w:rsidRPr="00E3595B">
        <w:rPr>
          <w:color w:val="000000"/>
        </w:rPr>
        <w:t>руководствуясь </w:t>
      </w:r>
      <w:r w:rsidRPr="00E3595B">
        <w:t xml:space="preserve">Уставом </w:t>
      </w:r>
      <w:proofErr w:type="spellStart"/>
      <w:r w:rsidR="00466CBD">
        <w:t>Смородинского</w:t>
      </w:r>
      <w:proofErr w:type="spellEnd"/>
      <w:r w:rsidRPr="00E3595B">
        <w:t xml:space="preserve"> сельского поселения, Совет </w:t>
      </w:r>
      <w:proofErr w:type="spellStart"/>
      <w:r w:rsidR="00466CBD">
        <w:t>Смородинского</w:t>
      </w:r>
      <w:proofErr w:type="spellEnd"/>
      <w:r w:rsidRPr="00E3595B">
        <w:t xml:space="preserve"> муниципального образования</w:t>
      </w:r>
    </w:p>
    <w:p w:rsidR="00E3595B" w:rsidRPr="00E3595B" w:rsidRDefault="00E3595B" w:rsidP="00E3595B">
      <w:pPr>
        <w:ind w:left="0"/>
      </w:pPr>
    </w:p>
    <w:p w:rsidR="00E3595B" w:rsidRPr="00E3595B" w:rsidRDefault="00E3595B" w:rsidP="00E3595B">
      <w:pPr>
        <w:ind w:left="0"/>
        <w:rPr>
          <w:b/>
          <w:szCs w:val="28"/>
        </w:rPr>
      </w:pPr>
      <w:r w:rsidRPr="00E3595B">
        <w:rPr>
          <w:b/>
          <w:szCs w:val="28"/>
        </w:rPr>
        <w:t>РЕШИЛ:</w:t>
      </w:r>
    </w:p>
    <w:p w:rsidR="00E3595B" w:rsidRPr="00E3595B" w:rsidRDefault="00E3595B" w:rsidP="00E3595B">
      <w:pPr>
        <w:ind w:left="0"/>
        <w:rPr>
          <w:b/>
          <w:szCs w:val="28"/>
        </w:rPr>
      </w:pPr>
    </w:p>
    <w:p w:rsidR="00E3595B" w:rsidRPr="00E3595B" w:rsidRDefault="00E3595B" w:rsidP="00E3595B">
      <w:pPr>
        <w:ind w:left="0"/>
        <w:rPr>
          <w:rFonts w:eastAsiaTheme="minorHAnsi"/>
          <w:szCs w:val="22"/>
          <w:lang w:eastAsia="en-US"/>
        </w:rPr>
      </w:pPr>
      <w:r w:rsidRPr="00E3595B">
        <w:rPr>
          <w:rFonts w:eastAsiaTheme="minorHAnsi"/>
          <w:szCs w:val="28"/>
          <w:lang w:eastAsia="en-US"/>
        </w:rPr>
        <w:t xml:space="preserve">         1. внести в </w:t>
      </w:r>
      <w:r w:rsidRPr="00E3595B">
        <w:rPr>
          <w:rFonts w:eastAsiaTheme="minorHAnsi"/>
          <w:szCs w:val="22"/>
          <w:lang w:eastAsia="en-US"/>
        </w:rPr>
        <w:t xml:space="preserve">решение Совета </w:t>
      </w:r>
      <w:proofErr w:type="spellStart"/>
      <w:r w:rsidR="00466CBD">
        <w:rPr>
          <w:rFonts w:eastAsiaTheme="minorHAnsi"/>
          <w:szCs w:val="22"/>
          <w:lang w:eastAsia="en-US"/>
        </w:rPr>
        <w:t>Смородинского</w:t>
      </w:r>
      <w:proofErr w:type="spellEnd"/>
      <w:r w:rsidRPr="00E3595B">
        <w:rPr>
          <w:rFonts w:eastAsiaTheme="minorHAnsi"/>
          <w:szCs w:val="22"/>
          <w:lang w:eastAsia="en-US"/>
        </w:rPr>
        <w:t xml:space="preserve"> муниципального образования от </w:t>
      </w:r>
      <w:r w:rsidR="00562E8B">
        <w:rPr>
          <w:szCs w:val="28"/>
        </w:rPr>
        <w:t>29</w:t>
      </w:r>
      <w:r w:rsidR="00562E8B" w:rsidRPr="00B94990">
        <w:rPr>
          <w:szCs w:val="28"/>
        </w:rPr>
        <w:t xml:space="preserve">.05.2010 года № </w:t>
      </w:r>
      <w:r w:rsidR="00562E8B">
        <w:rPr>
          <w:szCs w:val="28"/>
        </w:rPr>
        <w:t>19</w:t>
      </w:r>
      <w:r w:rsidR="00562E8B" w:rsidRPr="00B94990">
        <w:rPr>
          <w:szCs w:val="28"/>
        </w:rPr>
        <w:t xml:space="preserve"> </w:t>
      </w:r>
      <w:proofErr w:type="gramStart"/>
      <w:r w:rsidR="00562E8B" w:rsidRPr="00B94990">
        <w:rPr>
          <w:szCs w:val="28"/>
        </w:rPr>
        <w:t>п.</w:t>
      </w:r>
      <w:r w:rsidR="00562E8B">
        <w:rPr>
          <w:szCs w:val="28"/>
        </w:rPr>
        <w:t>1</w:t>
      </w:r>
      <w:r w:rsidR="00562E8B" w:rsidRPr="00B94990">
        <w:rPr>
          <w:szCs w:val="28"/>
        </w:rPr>
        <w:t xml:space="preserve"> </w:t>
      </w:r>
      <w:r w:rsidRPr="00E3595B">
        <w:rPr>
          <w:rFonts w:eastAsiaTheme="minorHAnsi"/>
          <w:szCs w:val="22"/>
          <w:lang w:eastAsia="en-US"/>
        </w:rPr>
        <w:t xml:space="preserve"> «</w:t>
      </w:r>
      <w:proofErr w:type="gramEnd"/>
      <w:r w:rsidRPr="00E3595B">
        <w:rPr>
          <w:rFonts w:eastAsiaTheme="minorHAnsi"/>
          <w:szCs w:val="22"/>
          <w:lang w:eastAsia="en-US"/>
        </w:rPr>
        <w:t>О принятии Положения о публичных слушаниях» (далее - Решение) следующие изменения:</w:t>
      </w:r>
    </w:p>
    <w:p w:rsidR="00E3595B" w:rsidRPr="00E3595B" w:rsidRDefault="00E3595B" w:rsidP="00E3595B">
      <w:pPr>
        <w:ind w:left="0"/>
        <w:rPr>
          <w:rFonts w:eastAsiaTheme="minorHAnsi"/>
          <w:szCs w:val="22"/>
          <w:lang w:eastAsia="en-US"/>
        </w:rPr>
      </w:pPr>
      <w:r w:rsidRPr="00E3595B">
        <w:rPr>
          <w:rFonts w:eastAsiaTheme="minorHAnsi"/>
          <w:szCs w:val="22"/>
          <w:lang w:eastAsia="en-US"/>
        </w:rPr>
        <w:t xml:space="preserve">         1.1. в преамбуле Решения слова «Федеральным законом от 06.10.2003 № 131-ФЗ «Об общих принципах организации местного самоуправления в Российской Федерации» заменить словами «Федеральным законом от 20.03.2025 года №33-ФЗ «Об общих принципах организации местного самоуправления в единой системе публичной власти»;</w:t>
      </w:r>
    </w:p>
    <w:p w:rsidR="00E3595B" w:rsidRPr="00E3595B" w:rsidRDefault="00E3595B" w:rsidP="00E3595B">
      <w:pPr>
        <w:ind w:left="0"/>
        <w:rPr>
          <w:rFonts w:eastAsiaTheme="minorHAnsi"/>
          <w:szCs w:val="22"/>
          <w:lang w:eastAsia="en-US"/>
        </w:rPr>
      </w:pPr>
      <w:r w:rsidRPr="00E3595B">
        <w:rPr>
          <w:rFonts w:eastAsiaTheme="minorHAnsi"/>
          <w:szCs w:val="22"/>
          <w:lang w:eastAsia="en-US"/>
        </w:rPr>
        <w:t xml:space="preserve">         1.2. в приложении №1 к Решению слова «Федеральным законом от 06.10.2003 № 131-ФЗ «Об общих принципах организации местного самоуправления в Российской Федерации» заменить словами «Федеральным законом от 20.03.2025 года №33-ФЗ «Об общих принципах организации местного самоуправления в единой системе публичной власти»; </w:t>
      </w:r>
    </w:p>
    <w:p w:rsidR="00E3595B" w:rsidRPr="00E3595B" w:rsidRDefault="00E3595B" w:rsidP="00E3595B">
      <w:pPr>
        <w:ind w:left="0"/>
        <w:rPr>
          <w:rFonts w:eastAsiaTheme="minorHAnsi"/>
          <w:szCs w:val="22"/>
          <w:lang w:eastAsia="en-US"/>
        </w:rPr>
      </w:pPr>
      <w:r w:rsidRPr="00E3595B">
        <w:rPr>
          <w:rFonts w:eastAsiaTheme="minorHAnsi"/>
          <w:szCs w:val="22"/>
          <w:lang w:eastAsia="en-US"/>
        </w:rPr>
        <w:t xml:space="preserve">         1.3. подпункт 3) пункта 2.1. статьи 2 Положения о публичных слушаниях считать утратившим силу;</w:t>
      </w:r>
    </w:p>
    <w:p w:rsidR="00E3595B" w:rsidRPr="00E3595B" w:rsidRDefault="00E3595B" w:rsidP="00E3595B">
      <w:pPr>
        <w:ind w:left="0"/>
        <w:rPr>
          <w:rFonts w:eastAsiaTheme="minorHAnsi"/>
          <w:szCs w:val="22"/>
          <w:lang w:eastAsia="en-US"/>
        </w:rPr>
      </w:pPr>
      <w:r w:rsidRPr="00E3595B">
        <w:rPr>
          <w:rFonts w:eastAsiaTheme="minorHAnsi"/>
          <w:szCs w:val="22"/>
          <w:lang w:eastAsia="en-US"/>
        </w:rPr>
        <w:t xml:space="preserve">         1.4. в сноске к пункту 2 статьи 6 Положения о публичных слушаниях слова «ч. 1 ст. 26 Федерального закона от 6 октября 2003 г. N 131-ФЗ "Об общих принципах организации местного самоуправления в Российской Федерации" заменить словами «</w:t>
      </w:r>
      <w:r w:rsidRPr="00E3595B">
        <w:rPr>
          <w:rFonts w:eastAsiaTheme="minorHAnsi"/>
          <w:szCs w:val="22"/>
          <w:highlight w:val="yellow"/>
          <w:lang w:eastAsia="en-US"/>
        </w:rPr>
        <w:t>ст. 49</w:t>
      </w:r>
      <w:r w:rsidRPr="00E3595B">
        <w:rPr>
          <w:rFonts w:eastAsiaTheme="minorHAnsi"/>
          <w:szCs w:val="22"/>
          <w:lang w:eastAsia="en-US"/>
        </w:rPr>
        <w:t xml:space="preserve"> Федерального закона от 20.03.2025 года №33-ФЗ «Об общих принципах организации местного самоуправления в единой системе публичной власти».</w:t>
      </w:r>
    </w:p>
    <w:p w:rsidR="00E3595B" w:rsidRPr="00E3595B" w:rsidRDefault="00E3595B" w:rsidP="00E3595B">
      <w:pPr>
        <w:ind w:left="0"/>
        <w:rPr>
          <w:rFonts w:eastAsiaTheme="minorHAnsi"/>
          <w:color w:val="292D24"/>
          <w:szCs w:val="28"/>
        </w:rPr>
      </w:pPr>
      <w:r w:rsidRPr="00E3595B">
        <w:rPr>
          <w:rFonts w:eastAsiaTheme="minorHAnsi"/>
          <w:color w:val="292D24"/>
          <w:szCs w:val="28"/>
        </w:rPr>
        <w:t xml:space="preserve">        2. Опубликовать настоящее решение в официальном периодическом печатном издании районной газете «Целинник» и разместить на официальном сайте администрации </w:t>
      </w:r>
      <w:proofErr w:type="spellStart"/>
      <w:r w:rsidR="00466CBD">
        <w:rPr>
          <w:rFonts w:eastAsiaTheme="minorHAnsi"/>
          <w:color w:val="292D24"/>
          <w:szCs w:val="28"/>
        </w:rPr>
        <w:t>Смородинского</w:t>
      </w:r>
      <w:proofErr w:type="spellEnd"/>
      <w:r w:rsidRPr="00E3595B">
        <w:rPr>
          <w:rFonts w:eastAsiaTheme="minorHAnsi"/>
          <w:color w:val="292D24"/>
          <w:szCs w:val="28"/>
        </w:rPr>
        <w:t xml:space="preserve"> муниципального образования в сети Интернет https://</w:t>
      </w:r>
      <w:r w:rsidR="00562E8B">
        <w:rPr>
          <w:rFonts w:eastAsiaTheme="minorHAnsi"/>
          <w:color w:val="292D24"/>
          <w:szCs w:val="28"/>
        </w:rPr>
        <w:t>смородинское</w:t>
      </w:r>
      <w:r w:rsidRPr="00E3595B">
        <w:rPr>
          <w:rFonts w:eastAsiaTheme="minorHAnsi"/>
          <w:color w:val="292D24"/>
          <w:szCs w:val="28"/>
        </w:rPr>
        <w:t>64.рф.</w:t>
      </w:r>
    </w:p>
    <w:p w:rsidR="00E3595B" w:rsidRPr="00E3595B" w:rsidRDefault="00E3595B" w:rsidP="00E3595B">
      <w:pPr>
        <w:ind w:left="0"/>
        <w:rPr>
          <w:rFonts w:eastAsiaTheme="minorHAnsi"/>
          <w:color w:val="292D24"/>
          <w:szCs w:val="28"/>
        </w:rPr>
      </w:pPr>
      <w:r w:rsidRPr="00E3595B">
        <w:rPr>
          <w:rFonts w:eastAsiaTheme="minorHAnsi"/>
          <w:color w:val="292D24"/>
          <w:szCs w:val="28"/>
        </w:rPr>
        <w:t xml:space="preserve">        3. Настоящее решение вступает в силу после его официального опубликования.</w:t>
      </w:r>
    </w:p>
    <w:p w:rsidR="00E3595B" w:rsidRPr="00E3595B" w:rsidRDefault="00E3595B" w:rsidP="00E3595B">
      <w:pPr>
        <w:ind w:left="0"/>
        <w:rPr>
          <w:rFonts w:eastAsiaTheme="minorHAnsi"/>
          <w:color w:val="292D24"/>
          <w:szCs w:val="28"/>
        </w:rPr>
      </w:pPr>
    </w:p>
    <w:p w:rsidR="00E3595B" w:rsidRPr="00E3595B" w:rsidRDefault="00E3595B" w:rsidP="00E3595B">
      <w:pPr>
        <w:ind w:left="0"/>
        <w:rPr>
          <w:rFonts w:eastAsiaTheme="minorHAnsi"/>
          <w:color w:val="292D24"/>
          <w:szCs w:val="28"/>
        </w:rPr>
      </w:pPr>
      <w:bookmarkStart w:id="0" w:name="_GoBack"/>
      <w:bookmarkEnd w:id="0"/>
    </w:p>
    <w:p w:rsidR="00E3595B" w:rsidRPr="00E3595B" w:rsidRDefault="00E3595B" w:rsidP="00E3595B">
      <w:pPr>
        <w:ind w:left="0"/>
        <w:rPr>
          <w:rFonts w:eastAsiaTheme="minorHAnsi"/>
          <w:color w:val="292D24"/>
          <w:szCs w:val="28"/>
        </w:rPr>
      </w:pPr>
      <w:r w:rsidRPr="00E3595B">
        <w:rPr>
          <w:rFonts w:eastAsiaTheme="minorHAnsi"/>
          <w:color w:val="292D24"/>
          <w:szCs w:val="28"/>
        </w:rPr>
        <w:t xml:space="preserve">Глава </w:t>
      </w:r>
      <w:proofErr w:type="spellStart"/>
      <w:r w:rsidR="00466CBD">
        <w:rPr>
          <w:rFonts w:eastAsiaTheme="minorHAnsi"/>
          <w:color w:val="292D24"/>
          <w:szCs w:val="28"/>
        </w:rPr>
        <w:t>Смородинского</w:t>
      </w:r>
      <w:proofErr w:type="spellEnd"/>
      <w:r w:rsidRPr="00E3595B">
        <w:rPr>
          <w:rFonts w:eastAsiaTheme="minorHAnsi"/>
          <w:color w:val="292D24"/>
          <w:szCs w:val="28"/>
        </w:rPr>
        <w:t xml:space="preserve"> муниципального </w:t>
      </w:r>
    </w:p>
    <w:p w:rsidR="00E3595B" w:rsidRPr="00E3595B" w:rsidRDefault="00E3595B" w:rsidP="00E3595B">
      <w:pPr>
        <w:ind w:left="0"/>
        <w:rPr>
          <w:rFonts w:eastAsiaTheme="minorHAnsi"/>
          <w:szCs w:val="28"/>
        </w:rPr>
      </w:pPr>
      <w:r w:rsidRPr="00E3595B">
        <w:rPr>
          <w:rFonts w:eastAsiaTheme="minorHAnsi"/>
          <w:color w:val="292D24"/>
          <w:szCs w:val="28"/>
        </w:rPr>
        <w:t xml:space="preserve">образования                                                                                                  </w:t>
      </w:r>
      <w:proofErr w:type="spellStart"/>
      <w:r w:rsidR="00466CBD">
        <w:rPr>
          <w:rFonts w:eastAsiaTheme="minorHAnsi"/>
          <w:color w:val="292D24"/>
          <w:szCs w:val="28"/>
        </w:rPr>
        <w:t>Савлук</w:t>
      </w:r>
      <w:proofErr w:type="spellEnd"/>
      <w:r w:rsidR="00466CBD">
        <w:rPr>
          <w:rFonts w:eastAsiaTheme="minorHAnsi"/>
          <w:color w:val="292D24"/>
          <w:szCs w:val="28"/>
        </w:rPr>
        <w:t xml:space="preserve"> В.В.</w:t>
      </w:r>
    </w:p>
    <w:p w:rsidR="00E3595B" w:rsidRPr="00E3595B" w:rsidRDefault="00E3595B" w:rsidP="00E3595B">
      <w:pPr>
        <w:ind w:left="0"/>
        <w:rPr>
          <w:rFonts w:eastAsiaTheme="minorHAnsi"/>
          <w:szCs w:val="22"/>
          <w:lang w:eastAsia="en-US"/>
        </w:rPr>
      </w:pPr>
      <w:r w:rsidRPr="00E3595B">
        <w:rPr>
          <w:rFonts w:eastAsiaTheme="minorHAnsi"/>
          <w:szCs w:val="22"/>
          <w:lang w:eastAsia="en-US"/>
        </w:rPr>
        <w:lastRenderedPageBreak/>
        <w:t xml:space="preserve">       </w:t>
      </w:r>
    </w:p>
    <w:p w:rsidR="00E3595B" w:rsidRPr="00E3595B" w:rsidRDefault="00E3595B" w:rsidP="00E3595B">
      <w:pPr>
        <w:ind w:left="0"/>
        <w:rPr>
          <w:rFonts w:eastAsiaTheme="minorHAnsi"/>
          <w:szCs w:val="22"/>
          <w:lang w:eastAsia="en-US"/>
        </w:rPr>
      </w:pPr>
      <w:r w:rsidRPr="00E3595B">
        <w:rPr>
          <w:rFonts w:eastAsiaTheme="minorHAnsi"/>
          <w:szCs w:val="22"/>
          <w:lang w:eastAsia="en-US"/>
        </w:rPr>
        <w:t xml:space="preserve">       </w:t>
      </w:r>
    </w:p>
    <w:p w:rsidR="00E3595B" w:rsidRPr="00E3595B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</w:p>
    <w:p w:rsidR="00E3595B" w:rsidRPr="00E3595B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</w:p>
    <w:p w:rsidR="00E3595B" w:rsidRPr="00E3595B" w:rsidRDefault="00E3595B" w:rsidP="00E3595B">
      <w:pPr>
        <w:ind w:left="0" w:right="1" w:firstLine="567"/>
        <w:rPr>
          <w:rFonts w:ascii="PT Astra Serif" w:hAnsi="PT Astra Serif"/>
          <w:color w:val="000000"/>
          <w:sz w:val="28"/>
          <w:szCs w:val="28"/>
        </w:rPr>
      </w:pPr>
    </w:p>
    <w:p w:rsidR="00E3595B" w:rsidRPr="00E3595B" w:rsidRDefault="00E3595B" w:rsidP="00E3595B">
      <w:pPr>
        <w:ind w:left="0"/>
        <w:rPr>
          <w:sz w:val="28"/>
        </w:rPr>
      </w:pPr>
    </w:p>
    <w:p w:rsidR="00E3595B" w:rsidRPr="00E3595B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 xml:space="preserve">                     </w:t>
      </w:r>
    </w:p>
    <w:p w:rsidR="00E3595B" w:rsidRPr="00E3595B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</w:p>
    <w:p w:rsidR="00E3595B" w:rsidRPr="00E3595B" w:rsidRDefault="00E3595B" w:rsidP="00E3595B">
      <w:pPr>
        <w:ind w:left="0"/>
        <w:rPr>
          <w:iCs/>
          <w:sz w:val="28"/>
        </w:rPr>
      </w:pPr>
    </w:p>
    <w:p w:rsidR="00E3595B" w:rsidRPr="00E3595B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</w:p>
    <w:p w:rsidR="00E3595B" w:rsidRPr="00E3595B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</w:p>
    <w:p w:rsidR="00E3595B" w:rsidRPr="00E3595B" w:rsidRDefault="00E3595B" w:rsidP="00E3595B">
      <w:pPr>
        <w:overflowPunct w:val="0"/>
        <w:autoSpaceDE w:val="0"/>
        <w:autoSpaceDN w:val="0"/>
        <w:adjustRightInd w:val="0"/>
        <w:spacing w:line="238" w:lineRule="auto"/>
        <w:ind w:left="0"/>
        <w:textAlignment w:val="baseline"/>
        <w:rPr>
          <w:rFonts w:cstheme="minorBidi"/>
          <w:szCs w:val="26"/>
        </w:rPr>
      </w:pPr>
    </w:p>
    <w:p w:rsidR="00E3595B" w:rsidRPr="00E3595B" w:rsidRDefault="00E3595B" w:rsidP="00E3595B">
      <w:pPr>
        <w:overflowPunct w:val="0"/>
        <w:autoSpaceDE w:val="0"/>
        <w:autoSpaceDN w:val="0"/>
        <w:adjustRightInd w:val="0"/>
        <w:spacing w:line="238" w:lineRule="auto"/>
        <w:ind w:left="0"/>
        <w:textAlignment w:val="baseline"/>
        <w:rPr>
          <w:rFonts w:cstheme="minorBidi"/>
          <w:sz w:val="28"/>
          <w:szCs w:val="26"/>
        </w:rPr>
      </w:pPr>
    </w:p>
    <w:p w:rsidR="00E3595B" w:rsidRPr="00E3595B" w:rsidRDefault="00E3595B" w:rsidP="00E3595B">
      <w:pPr>
        <w:overflowPunct w:val="0"/>
        <w:autoSpaceDE w:val="0"/>
        <w:autoSpaceDN w:val="0"/>
        <w:adjustRightInd w:val="0"/>
        <w:spacing w:line="238" w:lineRule="auto"/>
        <w:ind w:left="0"/>
        <w:textAlignment w:val="baseline"/>
        <w:rPr>
          <w:rFonts w:cstheme="minorBidi"/>
          <w:sz w:val="28"/>
          <w:szCs w:val="26"/>
        </w:rPr>
      </w:pPr>
      <w:r w:rsidRPr="00E3595B">
        <w:rPr>
          <w:rFonts w:cstheme="minorBidi"/>
          <w:sz w:val="28"/>
          <w:szCs w:val="26"/>
        </w:rPr>
        <w:t xml:space="preserve">  </w:t>
      </w:r>
    </w:p>
    <w:p w:rsidR="00E3595B" w:rsidRPr="00E3595B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</w:p>
    <w:p w:rsidR="00E3595B" w:rsidRPr="00E3595B" w:rsidRDefault="00E3595B" w:rsidP="00E3595B">
      <w:pPr>
        <w:spacing w:after="200" w:line="276" w:lineRule="auto"/>
        <w:ind w:left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71E91" w:rsidRPr="00B94990" w:rsidRDefault="00F71E91" w:rsidP="00F71E91">
      <w:pPr>
        <w:pStyle w:val="a5"/>
        <w:spacing w:after="0" w:line="240" w:lineRule="auto"/>
        <w:rPr>
          <w:sz w:val="24"/>
          <w:szCs w:val="28"/>
        </w:rPr>
      </w:pPr>
    </w:p>
    <w:sectPr w:rsidR="00F71E91" w:rsidRPr="00B949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76907"/>
    <w:multiLevelType w:val="multilevel"/>
    <w:tmpl w:val="F5AECD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F94FC5"/>
    <w:multiLevelType w:val="multilevel"/>
    <w:tmpl w:val="05B0A2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324449"/>
    <w:multiLevelType w:val="multilevel"/>
    <w:tmpl w:val="CB0C100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16638C"/>
    <w:multiLevelType w:val="multilevel"/>
    <w:tmpl w:val="660898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731E04"/>
    <w:multiLevelType w:val="multilevel"/>
    <w:tmpl w:val="54965A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7A7F92"/>
    <w:multiLevelType w:val="multilevel"/>
    <w:tmpl w:val="9CF619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AF7B64"/>
    <w:multiLevelType w:val="multilevel"/>
    <w:tmpl w:val="EC7C0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03D"/>
    <w:rsid w:val="000B4F1A"/>
    <w:rsid w:val="000F5C4F"/>
    <w:rsid w:val="00275DD1"/>
    <w:rsid w:val="00466CBD"/>
    <w:rsid w:val="00562E8B"/>
    <w:rsid w:val="00675671"/>
    <w:rsid w:val="006F2C34"/>
    <w:rsid w:val="00797509"/>
    <w:rsid w:val="00A9021B"/>
    <w:rsid w:val="00C41D8D"/>
    <w:rsid w:val="00C8167B"/>
    <w:rsid w:val="00CD7893"/>
    <w:rsid w:val="00DB7B49"/>
    <w:rsid w:val="00DE503D"/>
    <w:rsid w:val="00DF53E1"/>
    <w:rsid w:val="00E3595B"/>
    <w:rsid w:val="00E41A31"/>
    <w:rsid w:val="00F7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1F747A-64A6-46D4-B704-A40376133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E91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F71E91"/>
    <w:pPr>
      <w:suppressAutoHyphens/>
      <w:spacing w:after="200" w:line="276" w:lineRule="auto"/>
      <w:ind w:left="57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5"/>
    <w:uiPriority w:val="1"/>
    <w:locked/>
    <w:rsid w:val="00F71E91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5">
    <w:name w:val="No Spacing"/>
    <w:link w:val="a4"/>
    <w:uiPriority w:val="1"/>
    <w:qFormat/>
    <w:rsid w:val="00F71E91"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F71E9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"/>
    <w:qFormat/>
    <w:rsid w:val="00F71E9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F53E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F53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Comp</cp:lastModifiedBy>
  <cp:revision>2</cp:revision>
  <cp:lastPrinted>2026-01-19T10:39:00Z</cp:lastPrinted>
  <dcterms:created xsi:type="dcterms:W3CDTF">2026-02-05T09:28:00Z</dcterms:created>
  <dcterms:modified xsi:type="dcterms:W3CDTF">2026-02-05T09:28:00Z</dcterms:modified>
</cp:coreProperties>
</file>