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90" w:rsidRDefault="00D67E90" w:rsidP="00D67E90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>СОВЕТ</w:t>
      </w:r>
    </w:p>
    <w:p w:rsidR="00D67E90" w:rsidRDefault="00D67E90" w:rsidP="00D67E90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>СМОРОДИНСКОГО МУНИЦИПАЛЬНОГО ОБРАЗОВАНИЯ</w:t>
      </w:r>
    </w:p>
    <w:p w:rsidR="00D67E90" w:rsidRDefault="00D67E90" w:rsidP="00D67E90">
      <w:pPr>
        <w:pStyle w:val="a3"/>
        <w:jc w:val="center"/>
      </w:pPr>
      <w:r>
        <w:t>Перелюбского муниципального района Саратовской области</w:t>
      </w:r>
    </w:p>
    <w:p w:rsidR="00D67E90" w:rsidRDefault="00D67E90" w:rsidP="00D67E90">
      <w:pPr>
        <w:pStyle w:val="a3"/>
        <w:jc w:val="center"/>
      </w:pPr>
    </w:p>
    <w:p w:rsidR="00D67E90" w:rsidRDefault="00D67E90" w:rsidP="00D67E90">
      <w:pPr>
        <w:pStyle w:val="a4"/>
        <w:spacing w:after="0"/>
        <w:rPr>
          <w:sz w:val="24"/>
          <w:szCs w:val="24"/>
        </w:rPr>
      </w:pPr>
    </w:p>
    <w:p w:rsidR="00D67E90" w:rsidRDefault="00D67E90" w:rsidP="00D67E90">
      <w:pPr>
        <w:pStyle w:val="a4"/>
        <w:spacing w:after="0"/>
        <w:jc w:val="both"/>
        <w:rPr>
          <w:rFonts w:ascii="Times New Roman CYR" w:hAnsi="Times New Roman CYR"/>
          <w:sz w:val="20"/>
        </w:rPr>
      </w:pPr>
    </w:p>
    <w:p w:rsidR="00D67E90" w:rsidRDefault="00D67E90" w:rsidP="00D67E9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Pr="00D67E90">
        <w:rPr>
          <w:sz w:val="24"/>
          <w:szCs w:val="24"/>
        </w:rPr>
        <w:t xml:space="preserve">  </w:t>
      </w:r>
      <w:r w:rsidR="00D06D76">
        <w:rPr>
          <w:sz w:val="24"/>
          <w:szCs w:val="24"/>
        </w:rPr>
        <w:t>7</w:t>
      </w:r>
      <w:r w:rsidRPr="00D67E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п.</w:t>
      </w:r>
      <w:r w:rsidR="00D06D7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D67E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от </w:t>
      </w:r>
      <w:r w:rsidR="00D06D76">
        <w:rPr>
          <w:sz w:val="24"/>
          <w:szCs w:val="24"/>
        </w:rPr>
        <w:t xml:space="preserve"> 2</w:t>
      </w:r>
      <w:r w:rsidR="00F4018B">
        <w:rPr>
          <w:sz w:val="24"/>
          <w:szCs w:val="24"/>
        </w:rPr>
        <w:t>3</w:t>
      </w:r>
      <w:r w:rsidR="00D06D76">
        <w:rPr>
          <w:sz w:val="24"/>
          <w:szCs w:val="24"/>
        </w:rPr>
        <w:t>.12.</w:t>
      </w:r>
      <w:r>
        <w:rPr>
          <w:sz w:val="24"/>
          <w:szCs w:val="24"/>
        </w:rPr>
        <w:t>20</w:t>
      </w:r>
      <w:r w:rsidR="00325D6D">
        <w:rPr>
          <w:sz w:val="24"/>
          <w:szCs w:val="24"/>
        </w:rPr>
        <w:t>2</w:t>
      </w:r>
      <w:r w:rsidR="00CA7511" w:rsidRPr="00B23E02">
        <w:rPr>
          <w:sz w:val="24"/>
          <w:szCs w:val="24"/>
        </w:rPr>
        <w:t>1</w:t>
      </w:r>
      <w:r>
        <w:rPr>
          <w:sz w:val="24"/>
          <w:szCs w:val="24"/>
        </w:rPr>
        <w:t xml:space="preserve"> г</w:t>
      </w:r>
    </w:p>
    <w:p w:rsidR="00D67E90" w:rsidRDefault="00D67E90" w:rsidP="00D67E90">
      <w:pPr>
        <w:pStyle w:val="a3"/>
        <w:jc w:val="center"/>
      </w:pPr>
      <w:r>
        <w:t>РЕШЕНИЕ</w:t>
      </w:r>
    </w:p>
    <w:p w:rsidR="00D67E90" w:rsidRDefault="00D67E90" w:rsidP="00D67E90">
      <w:pPr>
        <w:pStyle w:val="a3"/>
        <w:jc w:val="center"/>
      </w:pPr>
    </w:p>
    <w:p w:rsidR="00D67E90" w:rsidRDefault="00D67E90" w:rsidP="00D67E90">
      <w:pPr>
        <w:pStyle w:val="a3"/>
        <w:jc w:val="center"/>
      </w:pPr>
    </w:p>
    <w:p w:rsidR="00D67E90" w:rsidRPr="004925FA" w:rsidRDefault="00D67E90" w:rsidP="00D67E90">
      <w:pPr>
        <w:pStyle w:val="a4"/>
        <w:spacing w:after="0"/>
        <w:ind w:left="-284" w:firstLine="284"/>
        <w:jc w:val="left"/>
        <w:rPr>
          <w:b w:val="0"/>
          <w:sz w:val="28"/>
          <w:szCs w:val="28"/>
        </w:rPr>
      </w:pPr>
      <w:r w:rsidRPr="004925FA">
        <w:rPr>
          <w:b w:val="0"/>
          <w:sz w:val="28"/>
          <w:szCs w:val="28"/>
        </w:rPr>
        <w:t>«О  бюджет</w:t>
      </w:r>
      <w:r w:rsidR="004925FA" w:rsidRPr="004925FA">
        <w:rPr>
          <w:b w:val="0"/>
          <w:sz w:val="28"/>
          <w:szCs w:val="28"/>
        </w:rPr>
        <w:t xml:space="preserve">е </w:t>
      </w:r>
      <w:r w:rsidRPr="004925FA">
        <w:rPr>
          <w:b w:val="0"/>
          <w:sz w:val="28"/>
          <w:szCs w:val="28"/>
        </w:rPr>
        <w:t xml:space="preserve"> Смородинского </w:t>
      </w:r>
    </w:p>
    <w:p w:rsidR="00D67E90" w:rsidRPr="00D67E90" w:rsidRDefault="00D67E90" w:rsidP="00D67E90">
      <w:pPr>
        <w:pStyle w:val="a3"/>
        <w:ind w:left="-284" w:firstLine="284"/>
        <w:jc w:val="left"/>
        <w:rPr>
          <w:szCs w:val="28"/>
        </w:rPr>
      </w:pPr>
      <w:r w:rsidRPr="00D67E90">
        <w:rPr>
          <w:szCs w:val="28"/>
        </w:rPr>
        <w:t xml:space="preserve"> муниципального образования н</w:t>
      </w:r>
      <w:r w:rsidRPr="00D67E90">
        <w:rPr>
          <w:rFonts w:ascii="Times New Roman CYR" w:hAnsi="Times New Roman CYR"/>
          <w:szCs w:val="28"/>
        </w:rPr>
        <w:t>а 20</w:t>
      </w:r>
      <w:r w:rsidR="00AC542B" w:rsidRPr="00915254">
        <w:rPr>
          <w:rFonts w:ascii="Times New Roman CYR" w:hAnsi="Times New Roman CYR"/>
          <w:szCs w:val="28"/>
        </w:rPr>
        <w:t>2</w:t>
      </w:r>
      <w:r w:rsidR="00CA7511" w:rsidRPr="00B23E02">
        <w:rPr>
          <w:rFonts w:ascii="Times New Roman CYR" w:hAnsi="Times New Roman CYR"/>
          <w:szCs w:val="28"/>
        </w:rPr>
        <w:t>2</w:t>
      </w:r>
      <w:r w:rsidRPr="00D67E90">
        <w:rPr>
          <w:rFonts w:ascii="Times New Roman CYR" w:hAnsi="Times New Roman CYR"/>
          <w:szCs w:val="28"/>
        </w:rPr>
        <w:t xml:space="preserve"> год»</w:t>
      </w:r>
    </w:p>
    <w:p w:rsidR="00D67E90" w:rsidRPr="00D67E90" w:rsidRDefault="00D67E90" w:rsidP="00D67E90">
      <w:pPr>
        <w:ind w:left="-284" w:firstLine="284"/>
        <w:jc w:val="both"/>
        <w:rPr>
          <w:sz w:val="28"/>
          <w:szCs w:val="28"/>
        </w:rPr>
      </w:pPr>
    </w:p>
    <w:p w:rsidR="00D67E90" w:rsidRDefault="00D67E90" w:rsidP="00D67E90">
      <w:pPr>
        <w:spacing w:line="237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1. Основные характеристики бюджета  муниципального образования   на 20</w:t>
      </w:r>
      <w:r w:rsidR="00AC542B" w:rsidRPr="00AC542B">
        <w:rPr>
          <w:b/>
          <w:i/>
          <w:sz w:val="28"/>
          <w:szCs w:val="28"/>
        </w:rPr>
        <w:t>2</w:t>
      </w:r>
      <w:r w:rsidR="00CA7511" w:rsidRPr="00CA7511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</w:t>
      </w:r>
    </w:p>
    <w:p w:rsidR="00D67E90" w:rsidRDefault="00D67E90" w:rsidP="00D67E90">
      <w:pPr>
        <w:pStyle w:val="a3"/>
        <w:spacing w:line="237" w:lineRule="auto"/>
        <w:rPr>
          <w:szCs w:val="28"/>
        </w:rPr>
      </w:pPr>
      <w:r>
        <w:rPr>
          <w:szCs w:val="28"/>
        </w:rPr>
        <w:t>Утвердить основные характеристики  бюджета муниципального образования на    20</w:t>
      </w:r>
      <w:r w:rsidR="00AC542B" w:rsidRPr="00AC542B">
        <w:rPr>
          <w:szCs w:val="28"/>
        </w:rPr>
        <w:t>2</w:t>
      </w:r>
      <w:r w:rsidR="00CA7511" w:rsidRPr="00CA7511">
        <w:rPr>
          <w:szCs w:val="28"/>
        </w:rPr>
        <w:t>2</w:t>
      </w:r>
      <w:r>
        <w:rPr>
          <w:szCs w:val="28"/>
        </w:rPr>
        <w:t xml:space="preserve"> год:</w:t>
      </w:r>
    </w:p>
    <w:p w:rsidR="00D67E90" w:rsidRDefault="00D67E90" w:rsidP="00D67E90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в сумме</w:t>
      </w:r>
      <w:r w:rsidR="00F67206">
        <w:rPr>
          <w:sz w:val="28"/>
          <w:szCs w:val="28"/>
        </w:rPr>
        <w:t>-</w:t>
      </w:r>
      <w:r w:rsidR="00CA7511" w:rsidRPr="00CA7511">
        <w:rPr>
          <w:sz w:val="28"/>
          <w:szCs w:val="28"/>
        </w:rPr>
        <w:t>6</w:t>
      </w:r>
      <w:r w:rsidR="00B23E02">
        <w:rPr>
          <w:sz w:val="28"/>
          <w:szCs w:val="28"/>
        </w:rPr>
        <w:t>130</w:t>
      </w:r>
      <w:r w:rsidR="00CA7511" w:rsidRPr="00CA7511">
        <w:rPr>
          <w:sz w:val="28"/>
          <w:szCs w:val="28"/>
        </w:rPr>
        <w:t>427</w:t>
      </w:r>
      <w:r>
        <w:rPr>
          <w:sz w:val="28"/>
          <w:szCs w:val="28"/>
        </w:rPr>
        <w:t xml:space="preserve"> ,00 рублей;</w:t>
      </w:r>
    </w:p>
    <w:p w:rsidR="00D67E90" w:rsidRDefault="00D67E90" w:rsidP="00D67E90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</w:t>
      </w:r>
      <w:r w:rsidR="00F67206">
        <w:rPr>
          <w:sz w:val="28"/>
          <w:szCs w:val="28"/>
        </w:rPr>
        <w:t>-</w:t>
      </w:r>
      <w:r w:rsidR="00CA7511" w:rsidRPr="00CA7511">
        <w:rPr>
          <w:sz w:val="28"/>
          <w:szCs w:val="28"/>
        </w:rPr>
        <w:t>6</w:t>
      </w:r>
      <w:r w:rsidR="00B23E02">
        <w:rPr>
          <w:sz w:val="28"/>
          <w:szCs w:val="28"/>
        </w:rPr>
        <w:t>130</w:t>
      </w:r>
      <w:r w:rsidR="00CA7511" w:rsidRPr="00CA7511">
        <w:rPr>
          <w:sz w:val="28"/>
          <w:szCs w:val="28"/>
        </w:rPr>
        <w:t>427</w:t>
      </w:r>
      <w:r>
        <w:rPr>
          <w:sz w:val="28"/>
          <w:szCs w:val="28"/>
        </w:rPr>
        <w:t xml:space="preserve"> ,00 рублей;</w:t>
      </w:r>
    </w:p>
    <w:p w:rsidR="00D67E90" w:rsidRDefault="00D67E90" w:rsidP="00D67E90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профицит, дефицит в сумме  0 рублей;</w:t>
      </w:r>
    </w:p>
    <w:p w:rsidR="00D67E90" w:rsidRDefault="00D67E90" w:rsidP="00D67E90">
      <w:pPr>
        <w:pStyle w:val="a3"/>
        <w:spacing w:line="237" w:lineRule="auto"/>
        <w:rPr>
          <w:b/>
        </w:rPr>
      </w:pPr>
      <w:r>
        <w:t>4) верхний предел  муниципального внутреннего долга муниципального образования  по состоянию на 1 января 20</w:t>
      </w:r>
      <w:r w:rsidR="00AE0E20" w:rsidRPr="00AE0E20">
        <w:t>2</w:t>
      </w:r>
      <w:r w:rsidR="00CA7511" w:rsidRPr="00CA7511">
        <w:t>3</w:t>
      </w:r>
      <w:r>
        <w:t xml:space="preserve"> года в размере   рублей, в том числе  по муниципальным  гарантиям муниципального образования  в размере 0 рублей.</w:t>
      </w:r>
    </w:p>
    <w:p w:rsidR="00D67E90" w:rsidRDefault="00D67E90" w:rsidP="00D67E90">
      <w:pPr>
        <w:spacing w:line="237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2. Безвозмездные поступления в  бюджет муниципального образования  </w:t>
      </w:r>
    </w:p>
    <w:p w:rsidR="00D67E90" w:rsidRDefault="00D67E90" w:rsidP="00D67E90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безвозмездные поступления в  бюджет муниципального образования</w:t>
      </w:r>
      <w:r>
        <w:t xml:space="preserve">  </w:t>
      </w:r>
      <w:r>
        <w:rPr>
          <w:sz w:val="28"/>
          <w:szCs w:val="28"/>
        </w:rPr>
        <w:t>на 20</w:t>
      </w:r>
      <w:r w:rsidR="00915254" w:rsidRPr="00915254">
        <w:rPr>
          <w:sz w:val="28"/>
          <w:szCs w:val="28"/>
        </w:rPr>
        <w:t>2</w:t>
      </w:r>
      <w:r w:rsidR="00CA7511" w:rsidRPr="00CA7511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нормативу 100% ,   согласно приложению 1 к настоящему решению.</w:t>
      </w:r>
    </w:p>
    <w:p w:rsidR="00D67E90" w:rsidRDefault="00D67E90" w:rsidP="00CA7511">
      <w:pPr>
        <w:tabs>
          <w:tab w:val="left" w:pos="536"/>
        </w:tabs>
        <w:spacing w:line="237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3.  Бюджетные ассигнования  бюджета муниципального образования    на 20</w:t>
      </w:r>
      <w:r w:rsidR="00325D6D">
        <w:rPr>
          <w:b/>
          <w:i/>
          <w:sz w:val="28"/>
          <w:szCs w:val="28"/>
        </w:rPr>
        <w:t>2</w:t>
      </w:r>
      <w:r w:rsidR="00CA7511" w:rsidRPr="00CA7511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 </w:t>
      </w:r>
    </w:p>
    <w:p w:rsidR="00D67E90" w:rsidRDefault="00D67E90" w:rsidP="00D67E9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20</w:t>
      </w:r>
      <w:r w:rsidR="00915254">
        <w:rPr>
          <w:sz w:val="28"/>
          <w:szCs w:val="28"/>
          <w:lang w:val="en-US"/>
        </w:rPr>
        <w:t>2</w:t>
      </w:r>
      <w:r w:rsidR="00CA7511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год: </w:t>
      </w:r>
    </w:p>
    <w:p w:rsidR="00D67E90" w:rsidRDefault="00D67E90" w:rsidP="00D67E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бюджетных ассигнований на исполнение публичных нормативных обязательств  в сумме    0 рублей</w:t>
      </w:r>
    </w:p>
    <w:p w:rsidR="00D67E90" w:rsidRDefault="00D67E90" w:rsidP="00D67E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ведомственную структуру расходов  бюджета   муниципального образования</w:t>
      </w:r>
      <w:r>
        <w:t xml:space="preserve">  </w:t>
      </w:r>
      <w:r>
        <w:rPr>
          <w:sz w:val="28"/>
          <w:szCs w:val="28"/>
        </w:rPr>
        <w:t xml:space="preserve">согласно приложению </w:t>
      </w:r>
      <w:r w:rsidR="00CA7511" w:rsidRPr="00CA7511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 </w:t>
      </w:r>
    </w:p>
    <w:p w:rsidR="00D67E90" w:rsidRDefault="00D67E90" w:rsidP="00D67E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 по разделам, подразделам, целевым статьям и видам </w:t>
      </w:r>
      <w:proofErr w:type="gramStart"/>
      <w:r>
        <w:rPr>
          <w:sz w:val="28"/>
          <w:szCs w:val="28"/>
        </w:rPr>
        <w:t>расходов классификации расходов  бюджета муниципального образования</w:t>
      </w:r>
      <w:proofErr w:type="gramEnd"/>
      <w:r>
        <w:t xml:space="preserve">  </w:t>
      </w:r>
      <w:r>
        <w:rPr>
          <w:sz w:val="28"/>
          <w:szCs w:val="28"/>
        </w:rPr>
        <w:t xml:space="preserve">согласно приложению </w:t>
      </w:r>
      <w:r w:rsidR="00CA7511" w:rsidRPr="00CA7511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 </w:t>
      </w:r>
    </w:p>
    <w:p w:rsidR="00D67E90" w:rsidRDefault="00D67E90" w:rsidP="00D67E90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</w:t>
      </w:r>
      <w:r w:rsidR="00CA7511" w:rsidRPr="00CA7511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. Особенности исполнения бюджета муниципального образования на 20</w:t>
      </w:r>
      <w:r w:rsidR="00915254" w:rsidRPr="00915254">
        <w:rPr>
          <w:b/>
          <w:i/>
          <w:sz w:val="28"/>
          <w:szCs w:val="28"/>
        </w:rPr>
        <w:t>2</w:t>
      </w:r>
      <w:r w:rsidR="00CA7511" w:rsidRPr="00CA7511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 </w:t>
      </w:r>
    </w:p>
    <w:p w:rsidR="00D67E90" w:rsidRDefault="00D67E90" w:rsidP="00D67E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обеспечивает направление  в 20</w:t>
      </w:r>
      <w:r w:rsidR="00915254" w:rsidRPr="00915254">
        <w:rPr>
          <w:sz w:val="28"/>
          <w:szCs w:val="28"/>
        </w:rPr>
        <w:t>2</w:t>
      </w:r>
      <w:r w:rsidR="00CA7511" w:rsidRPr="00CA751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остатков средств  бюджета муниципального образования  на начало текущего финансового года на покрытие временных кассовых разрывов.</w:t>
      </w:r>
    </w:p>
    <w:p w:rsidR="00D67E90" w:rsidRDefault="00D67E90" w:rsidP="00D67E90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Статья </w:t>
      </w:r>
      <w:r w:rsidR="00CA7511" w:rsidRPr="00B23E02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. Источники внутреннего финансирования дефицита бюджета муниципального образования, муниципальные заимствования образования, муниципальные гарантии. </w:t>
      </w:r>
    </w:p>
    <w:p w:rsidR="00D67E90" w:rsidRDefault="00D67E90" w:rsidP="00D67E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20</w:t>
      </w:r>
      <w:r w:rsidR="00915254" w:rsidRPr="00CA7511">
        <w:rPr>
          <w:sz w:val="28"/>
          <w:szCs w:val="28"/>
        </w:rPr>
        <w:t>2</w:t>
      </w:r>
      <w:r w:rsidR="00CA7511" w:rsidRPr="00CA7511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:rsidR="00D67E90" w:rsidRDefault="00D67E90" w:rsidP="00D67E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внутреннего финансирования дефицита бюджета муниципального образования  согласно приложения </w:t>
      </w:r>
      <w:r w:rsidR="00CA7511" w:rsidRPr="00CA7511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67E90" w:rsidRDefault="00D67E90" w:rsidP="00D67E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программу муниципальных внутренних заимствований  согласно приложения </w:t>
      </w:r>
      <w:r w:rsidR="00CA7511" w:rsidRPr="00CA7511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67E90" w:rsidRDefault="00D67E90" w:rsidP="00D67E90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программу муниципальных гарантий образования согласно приложения </w:t>
      </w:r>
      <w:r w:rsidR="00CA7511" w:rsidRPr="00CA7511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67E90" w:rsidRDefault="00D67E90" w:rsidP="00D67E90">
      <w:pPr>
        <w:pStyle w:val="ConsPlusNormal"/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 w:rsidR="00CA7511" w:rsidRPr="00B23E02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Принятие отдельных положений.</w:t>
      </w:r>
    </w:p>
    <w:p w:rsidR="00D67E90" w:rsidRDefault="00D67E90" w:rsidP="00D67E90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Cs/>
          <w:sz w:val="28"/>
          <w:szCs w:val="28"/>
        </w:rPr>
        <w:t>Принять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следующее положение:         </w:t>
      </w:r>
    </w:p>
    <w:p w:rsidR="00D67E90" w:rsidRDefault="00D67E90" w:rsidP="00D67E90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положение о порядке предоставления межбюджетных трансфертов, передаваемых бюджету Перелюбского муниципального района из бюджета  муниципального образования на осуществление полномочий  по формированию, учету, исполнению бюджета в соответствии с заключенными соглашениями, согласно приложению №</w:t>
      </w:r>
      <w:r w:rsidR="00CA7511" w:rsidRPr="00B23E02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 </w:t>
      </w:r>
    </w:p>
    <w:p w:rsidR="00D67E90" w:rsidRDefault="00D67E90" w:rsidP="00D67E90">
      <w:pPr>
        <w:pStyle w:val="a3"/>
        <w:rPr>
          <w:szCs w:val="28"/>
        </w:rPr>
      </w:pPr>
      <w:r>
        <w:rPr>
          <w:szCs w:val="28"/>
        </w:rPr>
        <w:t>Настоящее Решение вступает в силу с 1 января 20</w:t>
      </w:r>
      <w:r w:rsidR="00915254" w:rsidRPr="00325D6D">
        <w:rPr>
          <w:szCs w:val="28"/>
        </w:rPr>
        <w:t>2</w:t>
      </w:r>
      <w:r w:rsidR="00CA7511" w:rsidRPr="00B23E02">
        <w:rPr>
          <w:szCs w:val="28"/>
        </w:rPr>
        <w:t>2</w:t>
      </w:r>
      <w:r>
        <w:rPr>
          <w:szCs w:val="28"/>
        </w:rPr>
        <w:t xml:space="preserve"> года.</w:t>
      </w:r>
    </w:p>
    <w:p w:rsidR="00D67E90" w:rsidRDefault="00D67E90" w:rsidP="00D67E90">
      <w:pPr>
        <w:pStyle w:val="a3"/>
        <w:tabs>
          <w:tab w:val="left" w:pos="6390"/>
        </w:tabs>
        <w:spacing w:line="237" w:lineRule="auto"/>
        <w:ind w:firstLine="0"/>
        <w:rPr>
          <w:szCs w:val="28"/>
        </w:rPr>
      </w:pPr>
    </w:p>
    <w:p w:rsidR="00D67E90" w:rsidRDefault="00D67E90" w:rsidP="00D67E90">
      <w:pPr>
        <w:pStyle w:val="a3"/>
        <w:tabs>
          <w:tab w:val="left" w:pos="6390"/>
        </w:tabs>
        <w:spacing w:line="237" w:lineRule="auto"/>
        <w:ind w:firstLine="0"/>
        <w:rPr>
          <w:szCs w:val="28"/>
        </w:rPr>
      </w:pPr>
    </w:p>
    <w:p w:rsidR="00D67E90" w:rsidRDefault="00D67E90" w:rsidP="00D67E90">
      <w:pPr>
        <w:pStyle w:val="a3"/>
        <w:tabs>
          <w:tab w:val="left" w:pos="6390"/>
        </w:tabs>
        <w:spacing w:line="237" w:lineRule="auto"/>
        <w:ind w:firstLine="0"/>
        <w:rPr>
          <w:szCs w:val="28"/>
        </w:rPr>
      </w:pPr>
      <w:r>
        <w:rPr>
          <w:szCs w:val="28"/>
        </w:rPr>
        <w:t xml:space="preserve">Глава Смородинского </w:t>
      </w:r>
    </w:p>
    <w:p w:rsidR="00D67E90" w:rsidRDefault="00D67E90" w:rsidP="00D67E90">
      <w:pPr>
        <w:pStyle w:val="a3"/>
        <w:tabs>
          <w:tab w:val="left" w:pos="6390"/>
        </w:tabs>
        <w:spacing w:line="237" w:lineRule="auto"/>
        <w:ind w:firstLine="0"/>
        <w:rPr>
          <w:szCs w:val="28"/>
        </w:rPr>
      </w:pPr>
      <w:r>
        <w:rPr>
          <w:szCs w:val="28"/>
        </w:rPr>
        <w:t xml:space="preserve">муниципального образования </w:t>
      </w:r>
      <w:r>
        <w:rPr>
          <w:szCs w:val="28"/>
        </w:rPr>
        <w:tab/>
      </w:r>
    </w:p>
    <w:p w:rsidR="00D67E90" w:rsidRDefault="00D67E90" w:rsidP="00D67E90">
      <w:pPr>
        <w:pStyle w:val="a3"/>
        <w:tabs>
          <w:tab w:val="left" w:pos="6390"/>
        </w:tabs>
        <w:spacing w:line="237" w:lineRule="auto"/>
        <w:ind w:firstLine="0"/>
        <w:rPr>
          <w:szCs w:val="28"/>
        </w:rPr>
      </w:pPr>
      <w:r>
        <w:rPr>
          <w:szCs w:val="28"/>
        </w:rPr>
        <w:t xml:space="preserve">Перелюбского муниципального района </w:t>
      </w:r>
    </w:p>
    <w:p w:rsidR="00395849" w:rsidRDefault="00D67E90" w:rsidP="00D67E90">
      <w:pPr>
        <w:pStyle w:val="a3"/>
        <w:tabs>
          <w:tab w:val="left" w:pos="6390"/>
        </w:tabs>
        <w:spacing w:line="237" w:lineRule="auto"/>
        <w:ind w:firstLine="0"/>
      </w:pPr>
      <w:r>
        <w:rPr>
          <w:szCs w:val="28"/>
        </w:rPr>
        <w:t>Саратовской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Т.В. Савлук</w:t>
      </w:r>
    </w:p>
    <w:sectPr w:rsidR="00395849" w:rsidSect="0039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37A4"/>
    <w:multiLevelType w:val="hybridMultilevel"/>
    <w:tmpl w:val="F82E9DAE"/>
    <w:lvl w:ilvl="0" w:tplc="ED8A8B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E90"/>
    <w:rsid w:val="000405EE"/>
    <w:rsid w:val="001358AA"/>
    <w:rsid w:val="00325D6D"/>
    <w:rsid w:val="00395849"/>
    <w:rsid w:val="004925FA"/>
    <w:rsid w:val="004A1AF1"/>
    <w:rsid w:val="004D6F13"/>
    <w:rsid w:val="006420F8"/>
    <w:rsid w:val="00731E21"/>
    <w:rsid w:val="007C3EA6"/>
    <w:rsid w:val="007E2E32"/>
    <w:rsid w:val="00915254"/>
    <w:rsid w:val="00934DBF"/>
    <w:rsid w:val="00A47872"/>
    <w:rsid w:val="00A93D2C"/>
    <w:rsid w:val="00AC542B"/>
    <w:rsid w:val="00AE0E20"/>
    <w:rsid w:val="00B23E02"/>
    <w:rsid w:val="00B30BB9"/>
    <w:rsid w:val="00B52860"/>
    <w:rsid w:val="00BF03F4"/>
    <w:rsid w:val="00CA7511"/>
    <w:rsid w:val="00D06D76"/>
    <w:rsid w:val="00D2762C"/>
    <w:rsid w:val="00D67E90"/>
    <w:rsid w:val="00DC3143"/>
    <w:rsid w:val="00DF5437"/>
    <w:rsid w:val="00E93829"/>
    <w:rsid w:val="00EB4A4D"/>
    <w:rsid w:val="00F113E6"/>
    <w:rsid w:val="00F4018B"/>
    <w:rsid w:val="00F67206"/>
    <w:rsid w:val="00FC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D67E90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D67E90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D67E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2021-12-24T11:01:00Z</cp:lastPrinted>
  <dcterms:created xsi:type="dcterms:W3CDTF">2021-12-24T11:01:00Z</dcterms:created>
  <dcterms:modified xsi:type="dcterms:W3CDTF">2021-12-24T11:01:00Z</dcterms:modified>
</cp:coreProperties>
</file>