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E7F" w:rsidRDefault="00493E7F" w:rsidP="00493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93E7F" w:rsidRDefault="00244874" w:rsidP="00493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СМОРОДИНСКОГО </w:t>
      </w:r>
      <w:r w:rsidR="00493E7F">
        <w:rPr>
          <w:b/>
          <w:sz w:val="28"/>
          <w:szCs w:val="28"/>
        </w:rPr>
        <w:t xml:space="preserve">  МУНИЦИПАЛЬНОГО</w:t>
      </w:r>
    </w:p>
    <w:p w:rsidR="00493E7F" w:rsidRDefault="00493E7F" w:rsidP="00493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ОБРАЗОВАНИЯ  ПЕРЕЛЮБСКОГО  МУНИЦИПАЛЬНОГО РАЙОНА САРАТОВСКОЙ ОБЛАСТИ</w:t>
      </w:r>
    </w:p>
    <w:p w:rsidR="00493E7F" w:rsidRDefault="00493E7F" w:rsidP="00493E7F">
      <w:pPr>
        <w:jc w:val="center"/>
        <w:rPr>
          <w:b/>
          <w:sz w:val="28"/>
          <w:szCs w:val="28"/>
        </w:rPr>
      </w:pPr>
    </w:p>
    <w:p w:rsidR="00493E7F" w:rsidRDefault="00493E7F" w:rsidP="00493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3E7F" w:rsidRDefault="00493E7F" w:rsidP="00493E7F">
      <w:pPr>
        <w:rPr>
          <w:b/>
          <w:sz w:val="28"/>
          <w:szCs w:val="28"/>
        </w:rPr>
      </w:pPr>
    </w:p>
    <w:p w:rsidR="00493E7F" w:rsidRPr="00A157A6" w:rsidRDefault="00493E7F" w:rsidP="00493E7F">
      <w:pPr>
        <w:jc w:val="both"/>
        <w:rPr>
          <w:sz w:val="26"/>
          <w:szCs w:val="26"/>
        </w:rPr>
      </w:pPr>
      <w:r w:rsidRPr="00A157A6">
        <w:rPr>
          <w:sz w:val="26"/>
          <w:szCs w:val="26"/>
        </w:rPr>
        <w:t xml:space="preserve">от    </w:t>
      </w:r>
      <w:r w:rsidR="00244874">
        <w:rPr>
          <w:sz w:val="26"/>
          <w:szCs w:val="26"/>
        </w:rPr>
        <w:t>26</w:t>
      </w:r>
      <w:r w:rsidR="00A157A6" w:rsidRPr="00A157A6">
        <w:rPr>
          <w:sz w:val="26"/>
          <w:szCs w:val="26"/>
        </w:rPr>
        <w:t>.06.</w:t>
      </w:r>
      <w:r w:rsidRPr="00A157A6">
        <w:rPr>
          <w:sz w:val="26"/>
          <w:szCs w:val="26"/>
        </w:rPr>
        <w:t>2020 года</w:t>
      </w:r>
      <w:r w:rsidR="00A157A6" w:rsidRPr="00A157A6">
        <w:rPr>
          <w:sz w:val="26"/>
          <w:szCs w:val="26"/>
        </w:rPr>
        <w:t xml:space="preserve">   </w:t>
      </w:r>
      <w:r w:rsidR="00244874">
        <w:rPr>
          <w:sz w:val="26"/>
          <w:szCs w:val="26"/>
        </w:rPr>
        <w:t>№  12</w:t>
      </w:r>
      <w:r w:rsidRPr="00A157A6">
        <w:rPr>
          <w:sz w:val="26"/>
          <w:szCs w:val="26"/>
        </w:rPr>
        <w:t xml:space="preserve">                                      </w:t>
      </w:r>
      <w:r w:rsidR="00A157A6" w:rsidRPr="00A157A6">
        <w:rPr>
          <w:sz w:val="26"/>
          <w:szCs w:val="26"/>
        </w:rPr>
        <w:t xml:space="preserve">                         </w:t>
      </w:r>
      <w:proofErr w:type="gramStart"/>
      <w:r w:rsidR="00244874">
        <w:rPr>
          <w:sz w:val="26"/>
          <w:szCs w:val="26"/>
        </w:rPr>
        <w:t>с</w:t>
      </w:r>
      <w:proofErr w:type="gramEnd"/>
      <w:r w:rsidR="00244874">
        <w:rPr>
          <w:sz w:val="26"/>
          <w:szCs w:val="26"/>
        </w:rPr>
        <w:t>. Смородинка</w:t>
      </w:r>
    </w:p>
    <w:p w:rsidR="00493E7F" w:rsidRPr="00A157A6" w:rsidRDefault="00493E7F" w:rsidP="00493E7F">
      <w:pPr>
        <w:jc w:val="both"/>
        <w:rPr>
          <w:sz w:val="26"/>
          <w:szCs w:val="26"/>
        </w:rPr>
      </w:pPr>
    </w:p>
    <w:tbl>
      <w:tblPr>
        <w:tblStyle w:val="a5"/>
        <w:tblW w:w="111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4786"/>
      </w:tblGrid>
      <w:tr w:rsidR="00493E7F" w:rsidTr="00493E7F">
        <w:tc>
          <w:tcPr>
            <w:tcW w:w="6345" w:type="dxa"/>
          </w:tcPr>
          <w:p w:rsidR="00493E7F" w:rsidRDefault="00493E7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493E7F" w:rsidRDefault="00493E7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  <w:t xml:space="preserve">Об определении 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</w:t>
            </w:r>
            <w:proofErr w:type="spellStart"/>
            <w:r w:rsidR="00244874"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  <w:t>Смородинского</w:t>
            </w:r>
            <w:proofErr w:type="spellEnd"/>
            <w:r w:rsidR="00244874"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  <w:t xml:space="preserve"> </w:t>
            </w:r>
            <w:r w:rsidR="00A157A6"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  <w:t xml:space="preserve"> муниципального образования</w:t>
            </w:r>
          </w:p>
          <w:p w:rsidR="00493E7F" w:rsidRDefault="00493E7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 w:bidi="he-IL"/>
              </w:rPr>
            </w:pPr>
          </w:p>
        </w:tc>
        <w:tc>
          <w:tcPr>
            <w:tcW w:w="4786" w:type="dxa"/>
          </w:tcPr>
          <w:p w:rsidR="00493E7F" w:rsidRDefault="00493E7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493E7F" w:rsidRDefault="00493E7F" w:rsidP="00493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  Федеральным    законом  от 6 октября 2003г. №131-ФЗ «Об общих принципах организации местного самоуправления в Российской Федерации»,  на основании Постановления Правительства РФ от 31.01.2020г. № 67 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Федерации, руководствуясь Уставом </w:t>
      </w:r>
      <w:proofErr w:type="spellStart"/>
      <w:r w:rsidR="00244874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Перелюбского муниципального района, в целях приведения нормативной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базы в соответствие с действующим законодательством, администрация </w:t>
      </w:r>
      <w:proofErr w:type="spellStart"/>
      <w:r w:rsidR="00244874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</w:p>
    <w:p w:rsidR="00493E7F" w:rsidRDefault="00493E7F" w:rsidP="00493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E7F" w:rsidRDefault="00493E7F" w:rsidP="00493E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93E7F" w:rsidRDefault="00493E7F" w:rsidP="00493E7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93E7F" w:rsidRDefault="00493E7F" w:rsidP="00493E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3E7F" w:rsidRDefault="00493E7F" w:rsidP="00A157A6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методику расчета размера вреда, причиняемого тяжеловесными транспортными средствами согласно приложению 1;</w:t>
      </w:r>
    </w:p>
    <w:p w:rsidR="00493E7F" w:rsidRDefault="00493E7F" w:rsidP="00A157A6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постановления в местах для обнародования и на сайте администрации  </w:t>
      </w:r>
      <w:proofErr w:type="spellStart"/>
      <w:r>
        <w:rPr>
          <w:sz w:val="28"/>
          <w:szCs w:val="28"/>
        </w:rPr>
        <w:t>Перелюбского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//</w:t>
      </w:r>
      <w:proofErr w:type="spellStart"/>
      <w:r>
        <w:rPr>
          <w:sz w:val="28"/>
          <w:szCs w:val="28"/>
        </w:rPr>
        <w:t>adm-perelyb.ru</w:t>
      </w:r>
      <w:proofErr w:type="spellEnd"/>
    </w:p>
    <w:p w:rsidR="00493E7F" w:rsidRDefault="00493E7F" w:rsidP="00A157A6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</w:t>
      </w:r>
      <w:r w:rsidR="00A157A6">
        <w:rPr>
          <w:sz w:val="28"/>
          <w:szCs w:val="28"/>
        </w:rPr>
        <w:t xml:space="preserve">после его </w:t>
      </w:r>
      <w:r>
        <w:rPr>
          <w:sz w:val="28"/>
          <w:szCs w:val="28"/>
        </w:rPr>
        <w:t>официального опубликования (обнародования).</w:t>
      </w:r>
    </w:p>
    <w:p w:rsidR="00493E7F" w:rsidRDefault="00493E7F" w:rsidP="00493E7F">
      <w:pPr>
        <w:ind w:right="-108"/>
        <w:jc w:val="both"/>
        <w:rPr>
          <w:sz w:val="28"/>
          <w:szCs w:val="28"/>
        </w:rPr>
      </w:pPr>
    </w:p>
    <w:p w:rsidR="00493E7F" w:rsidRDefault="00493E7F" w:rsidP="00493E7F">
      <w:pPr>
        <w:ind w:right="-108"/>
        <w:jc w:val="both"/>
        <w:rPr>
          <w:sz w:val="28"/>
          <w:szCs w:val="28"/>
        </w:rPr>
      </w:pPr>
    </w:p>
    <w:p w:rsidR="00493E7F" w:rsidRDefault="00244874" w:rsidP="00493E7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93E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Смородинского</w:t>
      </w:r>
      <w:proofErr w:type="spellEnd"/>
      <w:r>
        <w:rPr>
          <w:sz w:val="28"/>
          <w:szCs w:val="28"/>
        </w:rPr>
        <w:t xml:space="preserve"> </w:t>
      </w:r>
      <w:r w:rsidR="00493E7F">
        <w:rPr>
          <w:sz w:val="28"/>
          <w:szCs w:val="28"/>
        </w:rPr>
        <w:t xml:space="preserve"> </w:t>
      </w:r>
    </w:p>
    <w:p w:rsidR="00493E7F" w:rsidRDefault="00493E7F" w:rsidP="00493E7F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</w:t>
      </w:r>
      <w:r w:rsidR="00244874">
        <w:rPr>
          <w:sz w:val="28"/>
          <w:szCs w:val="28"/>
        </w:rPr>
        <w:t xml:space="preserve">Т.В. </w:t>
      </w:r>
      <w:proofErr w:type="spellStart"/>
      <w:r w:rsidR="00244874">
        <w:rPr>
          <w:sz w:val="28"/>
          <w:szCs w:val="28"/>
        </w:rPr>
        <w:t>Савлук</w:t>
      </w:r>
      <w:proofErr w:type="spellEnd"/>
    </w:p>
    <w:p w:rsidR="00493E7F" w:rsidRDefault="00493E7F" w:rsidP="00493E7F">
      <w:pPr>
        <w:ind w:right="-108"/>
        <w:jc w:val="both"/>
        <w:rPr>
          <w:sz w:val="28"/>
          <w:szCs w:val="28"/>
        </w:rPr>
      </w:pPr>
    </w:p>
    <w:p w:rsidR="00493E7F" w:rsidRDefault="00493E7F" w:rsidP="00493E7F">
      <w:pPr>
        <w:ind w:right="-108"/>
        <w:jc w:val="right"/>
      </w:pPr>
    </w:p>
    <w:p w:rsidR="00493E7F" w:rsidRDefault="00493E7F" w:rsidP="00493E7F">
      <w:pPr>
        <w:ind w:right="-108"/>
        <w:jc w:val="right"/>
      </w:pPr>
      <w:r>
        <w:lastRenderedPageBreak/>
        <w:t xml:space="preserve">Приложение № 1 </w:t>
      </w:r>
    </w:p>
    <w:p w:rsidR="00493E7F" w:rsidRDefault="00493E7F" w:rsidP="00493E7F">
      <w:pPr>
        <w:ind w:right="-108"/>
        <w:jc w:val="right"/>
      </w:pPr>
      <w:r>
        <w:t>к постановлению ад</w:t>
      </w:r>
      <w:r w:rsidR="00244874">
        <w:t xml:space="preserve">министрации  </w:t>
      </w:r>
      <w:proofErr w:type="spellStart"/>
      <w:r w:rsidR="00244874">
        <w:t>Смородинского</w:t>
      </w:r>
      <w:proofErr w:type="spellEnd"/>
      <w:r w:rsidR="00244874">
        <w:t xml:space="preserve"> </w:t>
      </w:r>
      <w:r>
        <w:t xml:space="preserve"> МО </w:t>
      </w:r>
    </w:p>
    <w:p w:rsidR="00493E7F" w:rsidRDefault="00A157A6" w:rsidP="00493E7F">
      <w:pPr>
        <w:ind w:right="-108"/>
        <w:jc w:val="right"/>
      </w:pPr>
      <w:r>
        <w:t xml:space="preserve">от </w:t>
      </w:r>
      <w:r w:rsidR="00244874">
        <w:t>26</w:t>
      </w:r>
      <w:r>
        <w:t xml:space="preserve">.06.2020 № </w:t>
      </w:r>
      <w:r w:rsidR="00244874">
        <w:t>12</w:t>
      </w:r>
    </w:p>
    <w:p w:rsidR="00493E7F" w:rsidRDefault="00493E7F" w:rsidP="00493E7F">
      <w:pPr>
        <w:ind w:right="-108"/>
        <w:jc w:val="right"/>
      </w:pPr>
    </w:p>
    <w:p w:rsidR="00493E7F" w:rsidRDefault="00493E7F" w:rsidP="00493E7F">
      <w:pPr>
        <w:tabs>
          <w:tab w:val="left" w:pos="8205"/>
        </w:tabs>
        <w:ind w:right="-108"/>
      </w:pPr>
      <w:r>
        <w:t xml:space="preserve">                                                                                                                           </w:t>
      </w:r>
    </w:p>
    <w:p w:rsidR="00493E7F" w:rsidRDefault="00493E7F" w:rsidP="00493E7F">
      <w:pPr>
        <w:tabs>
          <w:tab w:val="center" w:pos="4677"/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МЕТОДИКА</w:t>
      </w:r>
      <w:r>
        <w:rPr>
          <w:b/>
          <w:bCs/>
          <w:sz w:val="28"/>
          <w:szCs w:val="28"/>
        </w:rPr>
        <w:tab/>
      </w:r>
    </w:p>
    <w:p w:rsidR="00493E7F" w:rsidRDefault="00493E7F" w:rsidP="00493E7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РАСЧЕТА РАЗМЕРА ВРЕДА, ПРИЧИНЯЕМОГО </w:t>
      </w:r>
      <w:proofErr w:type="gramStart"/>
      <w:r>
        <w:rPr>
          <w:b/>
          <w:bCs/>
          <w:color w:val="000000"/>
          <w:sz w:val="28"/>
          <w:szCs w:val="28"/>
        </w:rPr>
        <w:t>ТЯЖЕЛОВЕСНЫМИ</w:t>
      </w:r>
      <w:proofErr w:type="gramEnd"/>
    </w:p>
    <w:p w:rsidR="00493E7F" w:rsidRDefault="00493E7F" w:rsidP="00493E7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ТРАНСПОРТНЫМИ </w:t>
      </w:r>
      <w:r w:rsidR="00A157A6">
        <w:rPr>
          <w:b/>
          <w:bCs/>
          <w:color w:val="000000"/>
          <w:sz w:val="28"/>
          <w:szCs w:val="28"/>
        </w:rPr>
        <w:t>СРЕДСТВАМИ</w:t>
      </w:r>
    </w:p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30"/>
        </w:rPr>
        <w:t> 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Настоящая методика определяет порядок расчета размера вреда, причиняемого тяжеловесными транспортными средствами (далее соответственно - транспортные средства, вред).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При определении размера вреда учитывается: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величина превышения значений допустимых нагрузок на ось и массы транспортного средства, в том числе в период введения временных ограничений движения по автомобильным дорогам;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 дорожной одежды;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расположение автомобильной дороги на территории Российской Федерации;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значение автомобильной дороги.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Размер вреда при превышении значений допустимых нагрузок на одну ось (</w:t>
      </w:r>
      <w:proofErr w:type="spellStart"/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  <w:vertAlign w:val="subscript"/>
        </w:rPr>
        <w:t>пом</w:t>
      </w:r>
      <w:proofErr w:type="gramStart"/>
      <w:r>
        <w:rPr>
          <w:color w:val="000000"/>
          <w:sz w:val="24"/>
          <w:szCs w:val="24"/>
          <w:vertAlign w:val="subscript"/>
        </w:rPr>
        <w:t>i</w:t>
      </w:r>
      <w:proofErr w:type="spellEnd"/>
      <w:proofErr w:type="gramEnd"/>
      <w:r>
        <w:rPr>
          <w:color w:val="000000"/>
          <w:sz w:val="24"/>
          <w:szCs w:val="24"/>
        </w:rPr>
        <w:t>) рассчитывается по формулам:</w:t>
      </w:r>
    </w:p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а) </w:t>
      </w:r>
      <w:proofErr w:type="spellStart"/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  <w:vertAlign w:val="subscript"/>
        </w:rPr>
        <w:t>помi</w:t>
      </w:r>
      <w:proofErr w:type="spellEnd"/>
      <w:r>
        <w:rPr>
          <w:color w:val="000000"/>
          <w:sz w:val="24"/>
          <w:szCs w:val="24"/>
        </w:rPr>
        <w:t xml:space="preserve"> = </w:t>
      </w: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дкз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кап</w:t>
      </w:r>
      <w:proofErr w:type="gramStart"/>
      <w:r>
        <w:rPr>
          <w:color w:val="000000"/>
          <w:sz w:val="24"/>
          <w:szCs w:val="24"/>
          <w:vertAlign w:val="subscript"/>
        </w:rPr>
        <w:t>.р</w:t>
      </w:r>
      <w:proofErr w:type="gramEnd"/>
      <w:r>
        <w:rPr>
          <w:color w:val="000000"/>
          <w:sz w:val="24"/>
          <w:szCs w:val="24"/>
          <w:vertAlign w:val="subscript"/>
        </w:rPr>
        <w:t>ем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сез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  <w:vertAlign w:val="subscript"/>
        </w:rPr>
        <w:t>исх.ось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x</w:t>
      </w:r>
      <w:proofErr w:type="spellEnd"/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(1 + 0,2 </w:t>
      </w: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П</w:t>
      </w:r>
      <w:r>
        <w:rPr>
          <w:color w:val="000000"/>
          <w:sz w:val="24"/>
          <w:szCs w:val="24"/>
          <w:vertAlign w:val="subscript"/>
        </w:rPr>
        <w:t>ось</w:t>
      </w:r>
      <w:proofErr w:type="gramStart"/>
      <w:r>
        <w:rPr>
          <w:color w:val="000000"/>
          <w:sz w:val="24"/>
          <w:szCs w:val="24"/>
          <w:vertAlign w:val="superscript"/>
        </w:rPr>
        <w:t>1</w:t>
      </w:r>
      <w:proofErr w:type="gramEnd"/>
      <w:r>
        <w:rPr>
          <w:color w:val="000000"/>
          <w:sz w:val="24"/>
          <w:szCs w:val="24"/>
          <w:vertAlign w:val="superscript"/>
        </w:rPr>
        <w:t>,92</w:t>
      </w:r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/ Н - </w:t>
      </w:r>
      <w:proofErr w:type="spellStart"/>
      <w:r>
        <w:rPr>
          <w:color w:val="000000"/>
          <w:sz w:val="24"/>
          <w:szCs w:val="24"/>
        </w:rPr>
        <w:t>b</w:t>
      </w:r>
      <w:proofErr w:type="spellEnd"/>
      <w:r>
        <w:rPr>
          <w:color w:val="000000"/>
          <w:sz w:val="24"/>
          <w:szCs w:val="24"/>
        </w:rPr>
        <w:t>))</w:t>
      </w:r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(для дорог с одеждой капитального и облегченного</w:t>
      </w:r>
      <w:proofErr w:type="gramEnd"/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типа, в том числе для зимнего периода года),</w:t>
      </w:r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где: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дкз</w:t>
      </w:r>
      <w:proofErr w:type="spellEnd"/>
      <w:r>
        <w:rPr>
          <w:color w:val="000000"/>
          <w:sz w:val="24"/>
          <w:szCs w:val="24"/>
        </w:rPr>
        <w:t> - коэффициент, учитывающий условия дорожно-климатических зон, приведенный в </w:t>
      </w:r>
      <w:hyperlink r:id="rId5" w:history="1">
        <w:r w:rsidRPr="00493E7F">
          <w:rPr>
            <w:rStyle w:val="a6"/>
            <w:color w:val="auto"/>
            <w:sz w:val="24"/>
            <w:szCs w:val="24"/>
          </w:rPr>
          <w:t>таблице 1</w:t>
        </w:r>
      </w:hyperlink>
      <w:r w:rsidRPr="00493E7F">
        <w:rPr>
          <w:sz w:val="24"/>
          <w:szCs w:val="24"/>
        </w:rPr>
        <w:t>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кап</w:t>
      </w:r>
      <w:proofErr w:type="gramStart"/>
      <w:r>
        <w:rPr>
          <w:color w:val="000000"/>
          <w:sz w:val="24"/>
          <w:szCs w:val="24"/>
          <w:vertAlign w:val="subscript"/>
        </w:rPr>
        <w:t>.р</w:t>
      </w:r>
      <w:proofErr w:type="gramEnd"/>
      <w:r>
        <w:rPr>
          <w:color w:val="000000"/>
          <w:sz w:val="24"/>
          <w:szCs w:val="24"/>
          <w:vertAlign w:val="subscript"/>
        </w:rPr>
        <w:t>ем</w:t>
      </w:r>
      <w:proofErr w:type="spellEnd"/>
      <w:r>
        <w:rPr>
          <w:color w:val="000000"/>
          <w:sz w:val="24"/>
          <w:szCs w:val="24"/>
        </w:rPr>
        <w:t xml:space="preserve"> 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 </w:t>
      </w:r>
      <w:hyperlink r:id="rId6" w:history="1">
        <w:r w:rsidRPr="00493E7F">
          <w:rPr>
            <w:rStyle w:val="a6"/>
            <w:color w:val="auto"/>
            <w:sz w:val="24"/>
            <w:szCs w:val="24"/>
          </w:rPr>
          <w:t>таблице 1</w:t>
        </w:r>
      </w:hyperlink>
      <w:r w:rsidRPr="00493E7F">
        <w:rPr>
          <w:sz w:val="24"/>
          <w:szCs w:val="24"/>
        </w:rPr>
        <w:t>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сез</w:t>
      </w:r>
      <w:proofErr w:type="spellEnd"/>
      <w:r>
        <w:rPr>
          <w:color w:val="000000"/>
          <w:sz w:val="24"/>
          <w:szCs w:val="24"/>
        </w:rPr>
        <w:t> - коэффициент, учитывающий природно-климатические условия, равный 1 при неблагоприятных природно-климатических условиях, в остальное время равный 0,35;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  <w:vertAlign w:val="subscript"/>
        </w:rPr>
        <w:t>исх</w:t>
      </w:r>
      <w:proofErr w:type="gramStart"/>
      <w:r>
        <w:rPr>
          <w:color w:val="000000"/>
          <w:sz w:val="24"/>
          <w:szCs w:val="24"/>
          <w:vertAlign w:val="subscript"/>
        </w:rPr>
        <w:t>.о</w:t>
      </w:r>
      <w:proofErr w:type="gramEnd"/>
      <w:r>
        <w:rPr>
          <w:color w:val="000000"/>
          <w:sz w:val="24"/>
          <w:szCs w:val="24"/>
          <w:vertAlign w:val="subscript"/>
        </w:rPr>
        <w:t>сь</w:t>
      </w:r>
      <w:proofErr w:type="spellEnd"/>
      <w:r>
        <w:rPr>
          <w:color w:val="000000"/>
          <w:sz w:val="24"/>
          <w:szCs w:val="24"/>
        </w:rPr>
        <w:t> - исходное значение размера вреда при превышении допустимых нагрузок на ось транспортного средства для автомобильной дороги, приведенное в </w:t>
      </w:r>
      <w:hyperlink r:id="rId7" w:history="1">
        <w:r w:rsidRPr="00493E7F">
          <w:rPr>
            <w:rStyle w:val="a6"/>
            <w:color w:val="auto"/>
            <w:sz w:val="24"/>
            <w:szCs w:val="24"/>
          </w:rPr>
          <w:t>таблице 2</w:t>
        </w:r>
      </w:hyperlink>
      <w:r w:rsidRPr="00493E7F">
        <w:rPr>
          <w:sz w:val="24"/>
          <w:szCs w:val="24"/>
        </w:rPr>
        <w:t>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  <w:vertAlign w:val="subscript"/>
        </w:rPr>
        <w:t>ось</w:t>
      </w:r>
      <w:proofErr w:type="spellEnd"/>
      <w:r>
        <w:rPr>
          <w:color w:val="000000"/>
          <w:sz w:val="24"/>
          <w:szCs w:val="24"/>
        </w:rPr>
        <w:t xml:space="preserve"> - величина превышения фактической нагрузки на ось транспортного средства </w:t>
      </w:r>
      <w:proofErr w:type="gramStart"/>
      <w:r>
        <w:rPr>
          <w:color w:val="000000"/>
          <w:sz w:val="24"/>
          <w:szCs w:val="24"/>
        </w:rPr>
        <w:t>над</w:t>
      </w:r>
      <w:proofErr w:type="gramEnd"/>
      <w:r>
        <w:rPr>
          <w:color w:val="000000"/>
          <w:sz w:val="24"/>
          <w:szCs w:val="24"/>
        </w:rPr>
        <w:t xml:space="preserve"> допустимой для автомобильной дороги, тс;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 - нормативная нагрузка на ось транспортного средства для автомобильной дороги, тс;</w:t>
      </w:r>
    </w:p>
    <w:p w:rsidR="00493E7F" w:rsidRPr="00493E7F" w:rsidRDefault="00493E7F" w:rsidP="00493E7F">
      <w:pPr>
        <w:spacing w:line="288" w:lineRule="atLeast"/>
        <w:ind w:firstLine="540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b</w:t>
      </w:r>
      <w:proofErr w:type="spellEnd"/>
      <w:r>
        <w:rPr>
          <w:color w:val="000000"/>
          <w:sz w:val="24"/>
          <w:szCs w:val="24"/>
        </w:rPr>
        <w:t xml:space="preserve"> - постоянные коэффициенты, приведенные в </w:t>
      </w:r>
      <w:hyperlink r:id="rId8" w:history="1">
        <w:r w:rsidRPr="00493E7F">
          <w:rPr>
            <w:rStyle w:val="a6"/>
            <w:color w:val="auto"/>
            <w:sz w:val="24"/>
            <w:szCs w:val="24"/>
          </w:rPr>
          <w:t>таблице 2</w:t>
        </w:r>
      </w:hyperlink>
      <w:r w:rsidRPr="00493E7F">
        <w:rPr>
          <w:sz w:val="24"/>
          <w:szCs w:val="24"/>
        </w:rPr>
        <w:t>;</w:t>
      </w:r>
    </w:p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б) </w:t>
      </w:r>
      <w:proofErr w:type="spellStart"/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  <w:vertAlign w:val="subscript"/>
        </w:rPr>
        <w:t>помi</w:t>
      </w:r>
      <w:proofErr w:type="spellEnd"/>
      <w:r>
        <w:rPr>
          <w:color w:val="000000"/>
          <w:sz w:val="24"/>
          <w:szCs w:val="24"/>
        </w:rPr>
        <w:t xml:space="preserve"> = </w:t>
      </w: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кап</w:t>
      </w:r>
      <w:proofErr w:type="gramStart"/>
      <w:r>
        <w:rPr>
          <w:color w:val="000000"/>
          <w:sz w:val="24"/>
          <w:szCs w:val="24"/>
          <w:vertAlign w:val="subscript"/>
        </w:rPr>
        <w:t>.р</w:t>
      </w:r>
      <w:proofErr w:type="gramEnd"/>
      <w:r>
        <w:rPr>
          <w:color w:val="000000"/>
          <w:sz w:val="24"/>
          <w:szCs w:val="24"/>
          <w:vertAlign w:val="subscript"/>
        </w:rPr>
        <w:t>ем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сез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  <w:vertAlign w:val="subscript"/>
        </w:rPr>
        <w:t>исх.ось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x</w:t>
      </w:r>
      <w:proofErr w:type="spellEnd"/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(1 + 0,14 </w:t>
      </w: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П</w:t>
      </w:r>
      <w:r>
        <w:rPr>
          <w:color w:val="000000"/>
          <w:sz w:val="24"/>
          <w:szCs w:val="24"/>
          <w:vertAlign w:val="subscript"/>
        </w:rPr>
        <w:t>ось</w:t>
      </w:r>
      <w:proofErr w:type="gramStart"/>
      <w:r>
        <w:rPr>
          <w:color w:val="000000"/>
          <w:sz w:val="24"/>
          <w:szCs w:val="24"/>
          <w:vertAlign w:val="superscript"/>
        </w:rPr>
        <w:t>1</w:t>
      </w:r>
      <w:proofErr w:type="gramEnd"/>
      <w:r>
        <w:rPr>
          <w:color w:val="000000"/>
          <w:sz w:val="24"/>
          <w:szCs w:val="24"/>
          <w:vertAlign w:val="superscript"/>
        </w:rPr>
        <w:t>,24</w:t>
      </w:r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a</w:t>
      </w:r>
      <w:proofErr w:type="spellEnd"/>
      <w:r>
        <w:rPr>
          <w:color w:val="000000"/>
          <w:sz w:val="24"/>
          <w:szCs w:val="24"/>
        </w:rPr>
        <w:t xml:space="preserve"> / Н - </w:t>
      </w:r>
      <w:proofErr w:type="spellStart"/>
      <w:r>
        <w:rPr>
          <w:color w:val="000000"/>
          <w:sz w:val="24"/>
          <w:szCs w:val="24"/>
        </w:rPr>
        <w:t>b</w:t>
      </w:r>
      <w:proofErr w:type="spellEnd"/>
      <w:r>
        <w:rPr>
          <w:color w:val="000000"/>
          <w:sz w:val="24"/>
          <w:szCs w:val="24"/>
        </w:rPr>
        <w:t>))</w:t>
      </w:r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(для дорог с одеждой переходного типа,</w:t>
      </w:r>
      <w:proofErr w:type="gramEnd"/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том числе для зимнего периода года).</w:t>
      </w:r>
    </w:p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Размер вреда при превышении значений допустимой массы на каждые 100 километров (</w:t>
      </w:r>
      <w:proofErr w:type="spellStart"/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  <w:vertAlign w:val="subscript"/>
        </w:rPr>
        <w:t>пм</w:t>
      </w:r>
      <w:proofErr w:type="spellEnd"/>
      <w:r>
        <w:rPr>
          <w:color w:val="000000"/>
          <w:sz w:val="24"/>
          <w:szCs w:val="24"/>
        </w:rPr>
        <w:t>) определяется по формуле:</w:t>
      </w:r>
    </w:p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93E7F" w:rsidRDefault="00493E7F" w:rsidP="00493E7F">
      <w:pPr>
        <w:jc w:val="center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lastRenderedPageBreak/>
        <w:t>Р</w:t>
      </w:r>
      <w:r>
        <w:rPr>
          <w:color w:val="000000"/>
          <w:sz w:val="24"/>
          <w:szCs w:val="24"/>
          <w:vertAlign w:val="subscript"/>
        </w:rPr>
        <w:t>пм</w:t>
      </w:r>
      <w:proofErr w:type="spellEnd"/>
      <w:r>
        <w:rPr>
          <w:color w:val="000000"/>
          <w:sz w:val="24"/>
          <w:szCs w:val="24"/>
        </w:rPr>
        <w:t xml:space="preserve"> = </w:t>
      </w: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кап</w:t>
      </w:r>
      <w:proofErr w:type="gramStart"/>
      <w:r>
        <w:rPr>
          <w:color w:val="000000"/>
          <w:sz w:val="24"/>
          <w:szCs w:val="24"/>
          <w:vertAlign w:val="subscript"/>
        </w:rPr>
        <w:t>.р</w:t>
      </w:r>
      <w:proofErr w:type="gramEnd"/>
      <w:r>
        <w:rPr>
          <w:color w:val="000000"/>
          <w:sz w:val="24"/>
          <w:szCs w:val="24"/>
          <w:vertAlign w:val="subscript"/>
        </w:rPr>
        <w:t>ем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пм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  <w:vertAlign w:val="subscript"/>
        </w:rPr>
        <w:t>исх.пм</w:t>
      </w:r>
      <w:proofErr w:type="spellEnd"/>
      <w:r>
        <w:rPr>
          <w:color w:val="000000"/>
          <w:sz w:val="24"/>
          <w:szCs w:val="24"/>
        </w:rPr>
        <w:t> </w:t>
      </w: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(1 + </w:t>
      </w:r>
      <w:proofErr w:type="spellStart"/>
      <w:r>
        <w:rPr>
          <w:color w:val="000000"/>
          <w:sz w:val="24"/>
          <w:szCs w:val="24"/>
        </w:rPr>
        <w:t>c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x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  <w:vertAlign w:val="subscript"/>
        </w:rPr>
        <w:t>пм</w:t>
      </w:r>
      <w:proofErr w:type="spellEnd"/>
      <w:r>
        <w:rPr>
          <w:color w:val="000000"/>
          <w:sz w:val="24"/>
          <w:szCs w:val="24"/>
        </w:rPr>
        <w:t>),</w:t>
      </w:r>
    </w:p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где: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кап</w:t>
      </w:r>
      <w:proofErr w:type="gramStart"/>
      <w:r>
        <w:rPr>
          <w:color w:val="000000"/>
          <w:sz w:val="24"/>
          <w:szCs w:val="24"/>
          <w:vertAlign w:val="subscript"/>
        </w:rPr>
        <w:t>.р</w:t>
      </w:r>
      <w:proofErr w:type="gramEnd"/>
      <w:r>
        <w:rPr>
          <w:color w:val="000000"/>
          <w:sz w:val="24"/>
          <w:szCs w:val="24"/>
          <w:vertAlign w:val="subscript"/>
        </w:rPr>
        <w:t>ем</w:t>
      </w:r>
      <w:proofErr w:type="spellEnd"/>
      <w:r>
        <w:rPr>
          <w:color w:val="000000"/>
          <w:sz w:val="24"/>
          <w:szCs w:val="24"/>
        </w:rPr>
        <w:t xml:space="preserve"> - коэффициент, учитывающий относительную стоимость выполнения работ по капитальному ремонту и ремонту в зависимости от расположения автомобильной дороги на территории Российской Федерации, приведенный в </w:t>
      </w:r>
      <w:hyperlink r:id="rId9" w:history="1">
        <w:r w:rsidRPr="00493E7F">
          <w:rPr>
            <w:rStyle w:val="a6"/>
            <w:color w:val="auto"/>
            <w:sz w:val="24"/>
            <w:szCs w:val="24"/>
          </w:rPr>
          <w:t>таблице 1</w:t>
        </w:r>
      </w:hyperlink>
      <w:r>
        <w:rPr>
          <w:color w:val="000000"/>
          <w:sz w:val="24"/>
          <w:szCs w:val="24"/>
        </w:rPr>
        <w:t>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К</w:t>
      </w:r>
      <w:r>
        <w:rPr>
          <w:color w:val="000000"/>
          <w:sz w:val="24"/>
          <w:szCs w:val="24"/>
          <w:vertAlign w:val="subscript"/>
        </w:rPr>
        <w:t>пм</w:t>
      </w:r>
      <w:proofErr w:type="spellEnd"/>
      <w:r>
        <w:rPr>
          <w:color w:val="000000"/>
          <w:sz w:val="24"/>
          <w:szCs w:val="24"/>
        </w:rPr>
        <w:t> - коэффициент влияния массы транспортного средства в зависимости от расположения автомобильной дороги на территории Российской Федерации, приведенный в </w:t>
      </w:r>
      <w:hyperlink r:id="rId10" w:history="1">
        <w:r w:rsidRPr="00493E7F">
          <w:rPr>
            <w:rStyle w:val="a6"/>
            <w:color w:val="auto"/>
            <w:sz w:val="24"/>
            <w:szCs w:val="24"/>
          </w:rPr>
          <w:t>таблице 1</w:t>
        </w:r>
      </w:hyperlink>
      <w:r>
        <w:rPr>
          <w:color w:val="000000"/>
          <w:sz w:val="24"/>
          <w:szCs w:val="24"/>
        </w:rPr>
        <w:t>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</w:t>
      </w:r>
      <w:r>
        <w:rPr>
          <w:color w:val="000000"/>
          <w:sz w:val="24"/>
          <w:szCs w:val="24"/>
          <w:vertAlign w:val="subscript"/>
        </w:rPr>
        <w:t>исх</w:t>
      </w:r>
      <w:proofErr w:type="gramStart"/>
      <w:r>
        <w:rPr>
          <w:color w:val="000000"/>
          <w:sz w:val="24"/>
          <w:szCs w:val="24"/>
          <w:vertAlign w:val="subscript"/>
        </w:rPr>
        <w:t>.п</w:t>
      </w:r>
      <w:proofErr w:type="gramEnd"/>
      <w:r>
        <w:rPr>
          <w:color w:val="000000"/>
          <w:sz w:val="24"/>
          <w:szCs w:val="24"/>
          <w:vertAlign w:val="subscript"/>
        </w:rPr>
        <w:t>м</w:t>
      </w:r>
      <w:proofErr w:type="spellEnd"/>
      <w:r>
        <w:rPr>
          <w:color w:val="000000"/>
          <w:sz w:val="24"/>
          <w:szCs w:val="24"/>
        </w:rPr>
        <w:t> - исходное значение размера вреда при превышении допустимой массы транспортного средства для автомобильной дороги, равное 7365 руб./100 км;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c</w:t>
      </w:r>
      <w:proofErr w:type="spellEnd"/>
      <w:r>
        <w:rPr>
          <w:color w:val="000000"/>
          <w:sz w:val="24"/>
          <w:szCs w:val="24"/>
        </w:rPr>
        <w:t xml:space="preserve"> - коэффициент учета превышения массы, равный 0,01675;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  <w:vertAlign w:val="subscript"/>
        </w:rPr>
        <w:t>пм</w:t>
      </w:r>
      <w:proofErr w:type="spellEnd"/>
      <w:r>
        <w:rPr>
          <w:color w:val="000000"/>
          <w:sz w:val="24"/>
          <w:szCs w:val="24"/>
        </w:rPr>
        <w:t xml:space="preserve"> - величина превышения фактической массы транспортного средства </w:t>
      </w:r>
      <w:proofErr w:type="gramStart"/>
      <w:r>
        <w:rPr>
          <w:color w:val="000000"/>
          <w:sz w:val="24"/>
          <w:szCs w:val="24"/>
        </w:rPr>
        <w:t>над</w:t>
      </w:r>
      <w:proofErr w:type="gramEnd"/>
      <w:r>
        <w:rPr>
          <w:color w:val="000000"/>
          <w:sz w:val="24"/>
          <w:szCs w:val="24"/>
        </w:rPr>
        <w:t xml:space="preserve"> допустимой, процентов.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Примечание. При превышении допустимой массы транспортного средства от 2 до 15 процентов (включительно) к размеру вреда при превышении значений допустимой массы применяются следующие коэффициенты: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31 декабря 2020 г. (включительно) - 0,2;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1 января 2021 г. по 31 декабря 2021 г. (включительно) - 0,4;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1 января 2022 г. по 31 декабря 2022 г. (включительно) - 0,6;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1 января 2023 г. по 31 декабря 2023 г. (включительно) - 0,8.</w:t>
      </w:r>
    </w:p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93E7F" w:rsidRDefault="00493E7F" w:rsidP="00493E7F">
      <w:pPr>
        <w:spacing w:line="288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</w:t>
      </w:r>
    </w:p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968"/>
        <w:gridCol w:w="1021"/>
        <w:gridCol w:w="1718"/>
        <w:gridCol w:w="1313"/>
      </w:tblGrid>
      <w:tr w:rsidR="00493E7F" w:rsidTr="00493E7F"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округ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дкз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кап</w:t>
            </w:r>
            <w:proofErr w:type="gramStart"/>
            <w:r>
              <w:rPr>
                <w:sz w:val="24"/>
                <w:szCs w:val="24"/>
                <w:vertAlign w:val="subscript"/>
              </w:rPr>
              <w:t>.р</w:t>
            </w:r>
            <w:proofErr w:type="gramEnd"/>
            <w:r>
              <w:rPr>
                <w:sz w:val="24"/>
                <w:szCs w:val="24"/>
                <w:vertAlign w:val="subscript"/>
              </w:rPr>
              <w:t>ем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  <w:vertAlign w:val="subscript"/>
              </w:rPr>
              <w:t>пм</w:t>
            </w:r>
            <w:proofErr w:type="spellEnd"/>
          </w:p>
        </w:tc>
      </w:tr>
      <w:tr w:rsidR="00493E7F" w:rsidTr="00493E7F">
        <w:tc>
          <w:tcPr>
            <w:tcW w:w="0" w:type="auto"/>
            <w:hideMark/>
          </w:tcPr>
          <w:p w:rsidR="00493E7F" w:rsidRDefault="00493E7F">
            <w:pPr>
              <w:spacing w:after="100" w:line="288" w:lineRule="atLeas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Приволжский</w:t>
            </w:r>
          </w:p>
        </w:tc>
        <w:tc>
          <w:tcPr>
            <w:tcW w:w="0" w:type="auto"/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1,67</w:t>
            </w:r>
          </w:p>
        </w:tc>
        <w:tc>
          <w:tcPr>
            <w:tcW w:w="0" w:type="auto"/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0,94</w:t>
            </w:r>
          </w:p>
        </w:tc>
        <w:tc>
          <w:tcPr>
            <w:tcW w:w="0" w:type="auto"/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0,498</w:t>
            </w:r>
          </w:p>
        </w:tc>
      </w:tr>
    </w:tbl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93E7F" w:rsidRDefault="00493E7F" w:rsidP="00493E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E7F" w:rsidRDefault="00493E7F" w:rsidP="00493E7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E7F" w:rsidRDefault="00493E7F" w:rsidP="00493E7F">
      <w:pPr>
        <w:spacing w:line="288" w:lineRule="atLeast"/>
        <w:rPr>
          <w:color w:val="000000"/>
          <w:sz w:val="24"/>
          <w:szCs w:val="24"/>
        </w:rPr>
      </w:pPr>
    </w:p>
    <w:p w:rsidR="00493E7F" w:rsidRDefault="00493E7F" w:rsidP="00493E7F">
      <w:pPr>
        <w:spacing w:line="288" w:lineRule="atLeast"/>
        <w:rPr>
          <w:color w:val="000000"/>
          <w:sz w:val="24"/>
          <w:szCs w:val="24"/>
        </w:rPr>
      </w:pPr>
    </w:p>
    <w:p w:rsidR="00493E7F" w:rsidRDefault="00493E7F" w:rsidP="00493E7F">
      <w:pPr>
        <w:spacing w:line="288" w:lineRule="atLeast"/>
        <w:rPr>
          <w:color w:val="000000"/>
          <w:sz w:val="24"/>
          <w:szCs w:val="24"/>
        </w:rPr>
      </w:pPr>
      <w:bookmarkStart w:id="0" w:name="_GoBack"/>
      <w:bookmarkEnd w:id="0"/>
    </w:p>
    <w:p w:rsidR="00493E7F" w:rsidRDefault="00493E7F" w:rsidP="00493E7F">
      <w:pPr>
        <w:spacing w:line="288" w:lineRule="atLeast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</w:t>
      </w:r>
    </w:p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656"/>
        <w:gridCol w:w="1058"/>
        <w:gridCol w:w="1153"/>
        <w:gridCol w:w="1153"/>
      </w:tblGrid>
      <w:tr w:rsidR="00493E7F" w:rsidTr="00493E7F"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Нормативная нагрузка на ось транспортного средства для автомобильной дороги, тс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E7F" w:rsidRDefault="00493E7F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  <w:vertAlign w:val="subscript"/>
              </w:rPr>
              <w:t>исх</w:t>
            </w:r>
            <w:proofErr w:type="gramStart"/>
            <w:r>
              <w:rPr>
                <w:sz w:val="24"/>
                <w:szCs w:val="24"/>
                <w:vertAlign w:val="subscript"/>
              </w:rPr>
              <w:t>.о</w:t>
            </w:r>
            <w:proofErr w:type="gramEnd"/>
            <w:r>
              <w:rPr>
                <w:sz w:val="24"/>
                <w:szCs w:val="24"/>
                <w:vertAlign w:val="subscript"/>
              </w:rPr>
              <w:t>сь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руб./100 км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Постоянные коэффициенты</w:t>
            </w:r>
          </w:p>
        </w:tc>
      </w:tr>
      <w:tr w:rsidR="00493E7F" w:rsidTr="00493E7F"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E7F" w:rsidRDefault="00493E7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93E7F" w:rsidRDefault="00493E7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</w:t>
            </w:r>
            <w:proofErr w:type="spellEnd"/>
          </w:p>
        </w:tc>
      </w:tr>
      <w:tr w:rsidR="00493E7F" w:rsidTr="00493E7F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0,27</w:t>
            </w:r>
          </w:p>
        </w:tc>
      </w:tr>
      <w:tr w:rsidR="00493E7F" w:rsidTr="00493E7F">
        <w:tc>
          <w:tcPr>
            <w:tcW w:w="0" w:type="auto"/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</w:t>
            </w:r>
          </w:p>
        </w:tc>
        <w:tc>
          <w:tcPr>
            <w:tcW w:w="0" w:type="auto"/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37,7</w:t>
            </w:r>
          </w:p>
        </w:tc>
        <w:tc>
          <w:tcPr>
            <w:tcW w:w="0" w:type="auto"/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493E7F" w:rsidTr="00493E7F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93E7F" w:rsidRDefault="00493E7F">
            <w:pPr>
              <w:spacing w:after="1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</w:tbl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493E7F" w:rsidRDefault="00493E7F" w:rsidP="00493E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Примечание. Приведенные в </w:t>
      </w:r>
      <w:hyperlink r:id="rId11" w:history="1">
        <w:r w:rsidRPr="00493E7F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</w:rPr>
          <w:t>таблице 2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параметры предназначены для автомобильных дорог общего пользования федерального значения.</w:t>
      </w:r>
    </w:p>
    <w:p w:rsidR="00493E7F" w:rsidRDefault="00493E7F" w:rsidP="00493E7F">
      <w:pPr>
        <w:spacing w:line="288" w:lineRule="atLeast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Исходное значение размера вреда и постоянные коэффициенты для муниципальных автомобильных дорог устанавливаются органами местного самоуправления.</w:t>
      </w:r>
    </w:p>
    <w:p w:rsidR="00493E7F" w:rsidRDefault="00493E7F" w:rsidP="00493E7F">
      <w:pPr>
        <w:spacing w:line="288" w:lineRule="atLeast"/>
        <w:jc w:val="both"/>
        <w:rPr>
          <w:color w:val="000000"/>
          <w:sz w:val="24"/>
          <w:szCs w:val="24"/>
        </w:rPr>
      </w:pPr>
    </w:p>
    <w:p w:rsidR="00CA727B" w:rsidRDefault="00CA727B"/>
    <w:sectPr w:rsidR="00CA727B" w:rsidSect="00493E7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93E7F"/>
    <w:rsid w:val="00015639"/>
    <w:rsid w:val="001B27DF"/>
    <w:rsid w:val="00244874"/>
    <w:rsid w:val="00493E7F"/>
    <w:rsid w:val="00812DDF"/>
    <w:rsid w:val="008B2EEB"/>
    <w:rsid w:val="00A157A6"/>
    <w:rsid w:val="00CA727B"/>
    <w:rsid w:val="00D91FD2"/>
    <w:rsid w:val="00F80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3E7F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тиль"/>
    <w:rsid w:val="00493E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59"/>
    <w:rsid w:val="00493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493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BD41F51F795695FABA1A2484AE53A222&amp;req=doc&amp;base=LAW&amp;n=344436&amp;dst=100115&amp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BD41F51F795695FABA1A2484AE53A222&amp;req=doc&amp;base=LAW&amp;n=344436&amp;dst=100115&amp;fld=13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cons/cgi/online.cgi?rnd=BD41F51F795695FABA1A2484AE53A222&amp;req=doc&amp;base=LAW&amp;n=344436&amp;dst=100078&amp;fld=134" TargetMode="External"/><Relationship Id="rId11" Type="http://schemas.openxmlformats.org/officeDocument/2006/relationships/hyperlink" Target="http://www.consultant.ru/cons/cgi/online.cgi?rnd=BD41F51F795695FABA1A2484AE53A222&amp;req=doc&amp;base=LAW&amp;n=344436&amp;dst=100115&amp;fld=134" TargetMode="External"/><Relationship Id="rId5" Type="http://schemas.openxmlformats.org/officeDocument/2006/relationships/hyperlink" Target="http://www.consultant.ru/cons/cgi/online.cgi?rnd=BD41F51F795695FABA1A2484AE53A222&amp;req=doc&amp;base=LAW&amp;n=344436&amp;dst=100078&amp;fld=134" TargetMode="External"/><Relationship Id="rId10" Type="http://schemas.openxmlformats.org/officeDocument/2006/relationships/hyperlink" Target="http://www.consultant.ru/cons/cgi/online.cgi?rnd=BD41F51F795695FABA1A2484AE53A222&amp;req=doc&amp;base=LAW&amp;n=344436&amp;dst=10007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nd=BD41F51F795695FABA1A2484AE53A222&amp;req=doc&amp;base=LAW&amp;n=344436&amp;dst=100078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BC949-AD94-492C-803D-FFD29AF48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989</Words>
  <Characters>5639</Characters>
  <Application>Microsoft Office Word</Application>
  <DocSecurity>0</DocSecurity>
  <Lines>46</Lines>
  <Paragraphs>13</Paragraphs>
  <ScaleCrop>false</ScaleCrop>
  <Company>Microsoft</Company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dcterms:created xsi:type="dcterms:W3CDTF">2020-07-08T10:43:00Z</dcterms:created>
  <dcterms:modified xsi:type="dcterms:W3CDTF">2020-07-08T10:43:00Z</dcterms:modified>
</cp:coreProperties>
</file>