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34" w:rsidRDefault="00276934" w:rsidP="00276934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34" w:rsidRDefault="00461400" w:rsidP="00276934">
      <w:pPr>
        <w:pStyle w:val="a3"/>
        <w:rPr>
          <w:spacing w:val="20"/>
        </w:rPr>
      </w:pPr>
      <w:r>
        <w:rPr>
          <w:spacing w:val="20"/>
        </w:rPr>
        <w:t>СОВЕТ</w:t>
      </w: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357106">
        <w:rPr>
          <w:rFonts w:ascii="Times New Roman" w:hAnsi="Times New Roman" w:cs="Times New Roman"/>
          <w:b/>
          <w:spacing w:val="20"/>
          <w:sz w:val="24"/>
          <w:szCs w:val="24"/>
        </w:rPr>
        <w:t>СМОРОДИНСКОГО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  <w:proofErr w:type="gramEnd"/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4" w:rsidRPr="00376968" w:rsidRDefault="00376968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7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Pr="00A179EE" w:rsidRDefault="00376968" w:rsidP="0027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C7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76934">
        <w:rPr>
          <w:rFonts w:ascii="Times New Roman" w:hAnsi="Times New Roman" w:cs="Times New Roman"/>
          <w:sz w:val="24"/>
          <w:szCs w:val="24"/>
        </w:rPr>
        <w:t>.0</w:t>
      </w:r>
      <w:r w:rsidR="00F334F3">
        <w:rPr>
          <w:rFonts w:ascii="Times New Roman" w:hAnsi="Times New Roman" w:cs="Times New Roman"/>
          <w:sz w:val="24"/>
          <w:szCs w:val="24"/>
        </w:rPr>
        <w:t>7</w:t>
      </w:r>
      <w:r w:rsidR="00276934">
        <w:rPr>
          <w:rFonts w:ascii="Times New Roman" w:hAnsi="Times New Roman" w:cs="Times New Roman"/>
          <w:sz w:val="24"/>
          <w:szCs w:val="24"/>
        </w:rPr>
        <w:t>.202</w:t>
      </w:r>
      <w:r w:rsidR="008C7920">
        <w:rPr>
          <w:rFonts w:ascii="Times New Roman" w:hAnsi="Times New Roman" w:cs="Times New Roman"/>
          <w:sz w:val="24"/>
          <w:szCs w:val="24"/>
        </w:rPr>
        <w:t>3</w:t>
      </w:r>
      <w:r w:rsidR="00276934">
        <w:rPr>
          <w:rFonts w:ascii="Times New Roman" w:hAnsi="Times New Roman" w:cs="Times New Roman"/>
          <w:sz w:val="24"/>
          <w:szCs w:val="24"/>
        </w:rPr>
        <w:t xml:space="preserve"> г.     № </w:t>
      </w:r>
      <w:r w:rsidR="00357106">
        <w:rPr>
          <w:rFonts w:ascii="Times New Roman" w:hAnsi="Times New Roman" w:cs="Times New Roman"/>
          <w:sz w:val="24"/>
          <w:szCs w:val="24"/>
        </w:rPr>
        <w:t>14</w:t>
      </w:r>
      <w:r w:rsidR="00AB479B">
        <w:rPr>
          <w:rFonts w:ascii="Times New Roman" w:hAnsi="Times New Roman" w:cs="Times New Roman"/>
          <w:sz w:val="24"/>
          <w:szCs w:val="24"/>
        </w:rPr>
        <w:t xml:space="preserve"> п.1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  <w:t xml:space="preserve">            с. </w:t>
      </w:r>
      <w:r w:rsidR="00357106">
        <w:rPr>
          <w:rFonts w:ascii="Times New Roman" w:hAnsi="Times New Roman" w:cs="Times New Roman"/>
          <w:sz w:val="24"/>
          <w:szCs w:val="24"/>
        </w:rPr>
        <w:t>Смородинка</w:t>
      </w:r>
    </w:p>
    <w:p w:rsidR="00276934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27693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изменений и дополнений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 </w:t>
      </w:r>
      <w:proofErr w:type="gramStart"/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Совета</w:t>
      </w:r>
      <w:proofErr w:type="gramEnd"/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Перелюбского</w:t>
      </w:r>
      <w:proofErr w:type="spellEnd"/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МО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№ </w:t>
      </w:r>
      <w:r w:rsidR="008847BA" w:rsidRPr="008847B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п.</w:t>
      </w:r>
      <w:r w:rsidR="008847BA" w:rsidRPr="008847B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8847BA" w:rsidRPr="008847B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15</w:t>
      </w:r>
      <w:r w:rsidR="008847B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.02.2022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года 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контроле на автомобильном транспорте и в дорожном хозяйстве в границах населенных пунктов </w:t>
      </w:r>
      <w:proofErr w:type="spellStart"/>
      <w:r w:rsidR="0088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Смородинского</w:t>
      </w:r>
      <w:proofErr w:type="spellEnd"/>
      <w:r w:rsidR="0088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8C792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276934" w:rsidRPr="00A1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8847BA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88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="00461400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88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7BA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88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</w:t>
      </w:r>
      <w:r w:rsidR="0046140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7BA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 w:rsidR="00376968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proofErr w:type="gramStart"/>
      <w:r w:rsidR="008847BA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847BA">
        <w:rPr>
          <w:rFonts w:ascii="Times New Roman" w:hAnsi="Times New Roman" w:cs="Times New Roman"/>
          <w:sz w:val="24"/>
          <w:szCs w:val="24"/>
        </w:rPr>
        <w:t xml:space="preserve"> </w:t>
      </w:r>
      <w:r w:rsidR="0037696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7696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376968">
        <w:rPr>
          <w:rFonts w:ascii="Times New Roman" w:hAnsi="Times New Roman" w:cs="Times New Roman"/>
          <w:sz w:val="24"/>
          <w:szCs w:val="24"/>
        </w:rPr>
        <w:t xml:space="preserve">№ </w:t>
      </w:r>
      <w:r w:rsidR="008847BA">
        <w:rPr>
          <w:rFonts w:ascii="Times New Roman" w:hAnsi="Times New Roman" w:cs="Times New Roman"/>
          <w:sz w:val="24"/>
          <w:szCs w:val="24"/>
        </w:rPr>
        <w:t>3 п. 3</w:t>
      </w:r>
    </w:p>
    <w:p w:rsidR="00276934" w:rsidRDefault="008847BA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15.02.2022 года</w:t>
      </w:r>
      <w:r w:rsidR="00376968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муниципального</w:t>
      </w:r>
      <w:proofErr w:type="gramEnd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 </w:t>
      </w:r>
      <w:proofErr w:type="spellStart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Перелюбского</w:t>
      </w:r>
      <w:proofErr w:type="spellEnd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376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76934"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334F3">
        <w:rPr>
          <w:rFonts w:ascii="Times New Roman" w:hAnsi="Times New Roman" w:cs="Times New Roman"/>
          <w:sz w:val="24"/>
          <w:szCs w:val="24"/>
        </w:rPr>
        <w:t>пункт 2.11.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14660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C44D1">
        <w:rPr>
          <w:rFonts w:ascii="Times New Roman" w:hAnsi="Times New Roman" w:cs="Times New Roman"/>
          <w:sz w:val="24"/>
          <w:szCs w:val="24"/>
        </w:rPr>
        <w:t>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="00ED5DEF">
        <w:rPr>
          <w:rFonts w:ascii="Times New Roman" w:hAnsi="Times New Roman" w:cs="Times New Roman"/>
          <w:sz w:val="24"/>
          <w:szCs w:val="24"/>
        </w:rPr>
        <w:t>.</w:t>
      </w:r>
    </w:p>
    <w:p w:rsidR="00AC44D1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</w:t>
      </w:r>
      <w:r w:rsidR="00AC4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proofErr w:type="gramStart"/>
      <w:r w:rsidR="008847BA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Смородинского</w:t>
      </w:r>
      <w:proofErr w:type="spellEnd"/>
      <w:r w:rsidR="008847BA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образования   в сети Интернет https://</w:t>
      </w:r>
      <w:r w:rsidR="008847BA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смородинское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.рф/      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921A40" w:rsidRDefault="00276934" w:rsidP="008C792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C792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7BA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88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8847BA">
        <w:rPr>
          <w:rFonts w:ascii="Times New Roman" w:eastAsia="Times New Roman" w:hAnsi="Times New Roman" w:cs="Times New Roman"/>
          <w:sz w:val="24"/>
          <w:szCs w:val="24"/>
        </w:rPr>
        <w:t>Савлук</w:t>
      </w:r>
      <w:proofErr w:type="spellEnd"/>
      <w:r w:rsidR="008847BA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sectPr w:rsidR="00921A40" w:rsidSect="00BF46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4"/>
    <w:rsid w:val="00135416"/>
    <w:rsid w:val="00146605"/>
    <w:rsid w:val="00276934"/>
    <w:rsid w:val="002A0970"/>
    <w:rsid w:val="002A6984"/>
    <w:rsid w:val="00357106"/>
    <w:rsid w:val="00376968"/>
    <w:rsid w:val="00461400"/>
    <w:rsid w:val="00564933"/>
    <w:rsid w:val="005836F0"/>
    <w:rsid w:val="008847BA"/>
    <w:rsid w:val="008C7920"/>
    <w:rsid w:val="00921A40"/>
    <w:rsid w:val="009474CC"/>
    <w:rsid w:val="00985C7F"/>
    <w:rsid w:val="00AB479B"/>
    <w:rsid w:val="00AC44D1"/>
    <w:rsid w:val="00BE3CC5"/>
    <w:rsid w:val="00BF0552"/>
    <w:rsid w:val="00BF4645"/>
    <w:rsid w:val="00C533D9"/>
    <w:rsid w:val="00ED5DEF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38A7"/>
  <w15:docId w15:val="{83E8FBE9-0E4D-4113-B55D-E594537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2023-06-29T12:10:00Z</cp:lastPrinted>
  <dcterms:created xsi:type="dcterms:W3CDTF">2023-07-17T10:30:00Z</dcterms:created>
  <dcterms:modified xsi:type="dcterms:W3CDTF">2023-07-19T09:13:00Z</dcterms:modified>
</cp:coreProperties>
</file>