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8" w:rsidRPr="00D026B6" w:rsidRDefault="006B0A0F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</w:t>
      </w:r>
    </w:p>
    <w:p w:rsidR="003A7938" w:rsidRPr="00D026B6" w:rsidRDefault="00DC6590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СМОРОДИНСКОГО</w:t>
      </w:r>
      <w:r w:rsidR="003A7938" w:rsidRPr="00D026B6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ПЕРЕЛЮБСКОГО МУНИЦИПАЛЬНОГО  РАЙОНА</w:t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A7938" w:rsidRPr="00D026B6" w:rsidRDefault="006B0A0F" w:rsidP="003A7938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3A7938" w:rsidRDefault="003A7938" w:rsidP="003A79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A7938">
        <w:rPr>
          <w:rFonts w:ascii="Times New Roman" w:hAnsi="Times New Roman"/>
          <w:sz w:val="26"/>
          <w:szCs w:val="26"/>
        </w:rPr>
        <w:t xml:space="preserve">от       </w:t>
      </w:r>
      <w:r w:rsidR="00DC6590">
        <w:rPr>
          <w:rFonts w:ascii="Times New Roman" w:hAnsi="Times New Roman"/>
          <w:sz w:val="26"/>
          <w:szCs w:val="26"/>
        </w:rPr>
        <w:t>2</w:t>
      </w:r>
      <w:r w:rsidR="006B0A0F">
        <w:rPr>
          <w:rFonts w:ascii="Times New Roman" w:hAnsi="Times New Roman"/>
          <w:sz w:val="26"/>
          <w:szCs w:val="26"/>
        </w:rPr>
        <w:t>5</w:t>
      </w:r>
      <w:r w:rsidR="00DC6590">
        <w:rPr>
          <w:rFonts w:ascii="Times New Roman" w:hAnsi="Times New Roman"/>
          <w:sz w:val="26"/>
          <w:szCs w:val="26"/>
        </w:rPr>
        <w:t>.03.</w:t>
      </w:r>
      <w:r w:rsidRPr="003A7938">
        <w:rPr>
          <w:rFonts w:ascii="Times New Roman" w:hAnsi="Times New Roman"/>
          <w:sz w:val="26"/>
          <w:szCs w:val="26"/>
        </w:rPr>
        <w:t xml:space="preserve"> 2019 г      №   </w:t>
      </w:r>
      <w:r w:rsidR="006B0A0F">
        <w:rPr>
          <w:rFonts w:ascii="Times New Roman" w:hAnsi="Times New Roman"/>
          <w:sz w:val="26"/>
          <w:szCs w:val="26"/>
        </w:rPr>
        <w:t>4 п. 1</w:t>
      </w:r>
      <w:r w:rsidRPr="003A7938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DC6590">
        <w:rPr>
          <w:rFonts w:ascii="Times New Roman" w:hAnsi="Times New Roman"/>
          <w:sz w:val="26"/>
          <w:szCs w:val="26"/>
        </w:rPr>
        <w:t xml:space="preserve">                          </w:t>
      </w:r>
      <w:r w:rsidR="006B0A0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A7938">
        <w:rPr>
          <w:rFonts w:ascii="Times New Roman" w:hAnsi="Times New Roman"/>
          <w:sz w:val="26"/>
          <w:szCs w:val="26"/>
        </w:rPr>
        <w:t>с</w:t>
      </w:r>
      <w:proofErr w:type="gramEnd"/>
      <w:r w:rsidRPr="003A7938">
        <w:rPr>
          <w:rFonts w:ascii="Times New Roman" w:hAnsi="Times New Roman"/>
          <w:sz w:val="26"/>
          <w:szCs w:val="26"/>
        </w:rPr>
        <w:t xml:space="preserve">. </w:t>
      </w:r>
      <w:r w:rsidR="00DC6590">
        <w:rPr>
          <w:rFonts w:ascii="Times New Roman" w:hAnsi="Times New Roman"/>
          <w:sz w:val="26"/>
          <w:szCs w:val="26"/>
        </w:rPr>
        <w:t>Смородинка</w:t>
      </w:r>
    </w:p>
    <w:p w:rsidR="006B0A0F" w:rsidRPr="003A7938" w:rsidRDefault="006B0A0F" w:rsidP="003A79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7F6" w:rsidRPr="00BE69C5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проведения </w:t>
      </w:r>
      <w:proofErr w:type="spellStart"/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экспертизы нормативных правовых актов и проектов нормативных правовых актов </w:t>
      </w:r>
      <w:r w:rsidR="006B0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</w:t>
      </w:r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b/>
          <w:bCs/>
          <w:sz w:val="24"/>
          <w:szCs w:val="24"/>
        </w:rPr>
        <w:t>Смородинского</w:t>
      </w:r>
      <w:proofErr w:type="spellEnd"/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  </w:t>
      </w:r>
    </w:p>
    <w:p w:rsidR="006727F6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6B0A0F" w:rsidRPr="00BE69C5" w:rsidRDefault="006B0A0F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7F6" w:rsidRDefault="006727F6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актов, принятых </w:t>
      </w:r>
      <w:r w:rsidR="006B0A0F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BE69C5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753864" w:rsidRPr="00BE69C5">
        <w:rPr>
          <w:color w:val="000000"/>
          <w:sz w:val="24"/>
          <w:szCs w:val="24"/>
        </w:rPr>
        <w:t xml:space="preserve">         </w:t>
      </w:r>
      <w:r w:rsidR="00753864" w:rsidRPr="00BE69C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04.06.2018 № 145-ФЗ, руководствуясь Уставом </w:t>
      </w:r>
      <w:proofErr w:type="spellStart"/>
      <w:r w:rsidR="00DC6590">
        <w:rPr>
          <w:rFonts w:ascii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753864" w:rsidRPr="00BE69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A7938" w:rsidRPr="00BE69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>администрация Перелюбского муниципального образования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938"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C5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9C5" w:rsidRPr="00BE69C5" w:rsidRDefault="00BE69C5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64" w:rsidRPr="006B0A0F" w:rsidRDefault="006727F6" w:rsidP="006B0A0F">
      <w:pPr>
        <w:pStyle w:val="a9"/>
        <w:numPr>
          <w:ilvl w:val="0"/>
          <w:numId w:val="2"/>
        </w:num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порядке проведения </w:t>
      </w:r>
      <w:proofErr w:type="spellStart"/>
      <w:r w:rsidRPr="006B0A0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</w:t>
      </w:r>
      <w:r w:rsidR="006B0A0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6590" w:rsidRPr="006B0A0F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753864" w:rsidRPr="006B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53864" w:rsidRPr="006B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864" w:rsidRPr="006B0A0F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753864" w:rsidRPr="006B0A0F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 w:rsidR="00A62303" w:rsidRPr="006B0A0F">
        <w:rPr>
          <w:rFonts w:ascii="Times New Roman" w:eastAsia="Times New Roman" w:hAnsi="Times New Roman" w:cs="Times New Roman"/>
          <w:sz w:val="24"/>
          <w:szCs w:val="24"/>
        </w:rPr>
        <w:t>ного района Саратовской области согласно приложению.</w:t>
      </w:r>
    </w:p>
    <w:p w:rsidR="006727F6" w:rsidRPr="006B0A0F" w:rsidRDefault="006B0A0F" w:rsidP="00BE69C5">
      <w:pPr>
        <w:pStyle w:val="a9"/>
        <w:numPr>
          <w:ilvl w:val="0"/>
          <w:numId w:val="2"/>
        </w:numPr>
        <w:shd w:val="clear" w:color="auto" w:fill="FFFFFF"/>
        <w:tabs>
          <w:tab w:val="left" w:pos="570"/>
          <w:tab w:val="left" w:pos="975"/>
        </w:tabs>
        <w:spacing w:after="0" w:line="36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6B0A0F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от 24.12.2013 г. № 25 п. 2 «Об утверждении Порядка предоставления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A0F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B0A0F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района для проверки соответствия законодательству и приведения </w:t>
      </w:r>
      <w:proofErr w:type="spellStart"/>
      <w:r w:rsidRPr="006B0A0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экспертизы», от 14.04.2014 г. № 30 п. 2  «О внесении изменений в постановление администрации </w:t>
      </w:r>
      <w:proofErr w:type="spellStart"/>
      <w:r w:rsidRPr="006B0A0F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6B0A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24.12.2013 г.  № 25 п. 2</w:t>
      </w:r>
      <w:proofErr w:type="gramEnd"/>
      <w:r w:rsidRPr="006B0A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0A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A7938" w:rsidRPr="006B0A0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6727F6" w:rsidRPr="006B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7938" w:rsidRPr="006B0A0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3A7938" w:rsidRPr="006B0A0F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обнародовать в здании Администрации и разместить на официальном сайте   </w:t>
      </w:r>
      <w:proofErr w:type="spellStart"/>
      <w:r w:rsidR="00DC6590" w:rsidRPr="006B0A0F">
        <w:rPr>
          <w:rFonts w:ascii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DC6590" w:rsidRPr="006B0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938" w:rsidRPr="006B0A0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сети «Интернет». </w:t>
      </w:r>
    </w:p>
    <w:p w:rsidR="00BE69C5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9C5" w:rsidRPr="00BE69C5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E69C5" w:rsidRPr="00BE69C5" w:rsidRDefault="003A7938" w:rsidP="00BE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938" w:rsidRPr="00BE69C5" w:rsidRDefault="003A7938" w:rsidP="00BE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DC6590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Савлук</w:t>
      </w:r>
      <w:proofErr w:type="spellEnd"/>
    </w:p>
    <w:p w:rsidR="00BE69C5" w:rsidRPr="00BE69C5" w:rsidRDefault="00BE69C5" w:rsidP="00BE69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E69C5" w:rsidRDefault="00BE69C5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BE69C5" w:rsidRDefault="00BE69C5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DC6590" w:rsidRDefault="00DC6590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</w:rPr>
      </w:pPr>
      <w:r w:rsidRPr="00066452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№ </w:t>
      </w:r>
      <w:r w:rsidRPr="00066452">
        <w:rPr>
          <w:bCs/>
          <w:color w:val="000000"/>
        </w:rPr>
        <w:t>1</w:t>
      </w: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  <w:r w:rsidRPr="00066452">
        <w:rPr>
          <w:bCs/>
          <w:color w:val="000000"/>
        </w:rPr>
        <w:t xml:space="preserve">к </w:t>
      </w:r>
      <w:r w:rsidR="006B0A0F">
        <w:rPr>
          <w:bCs/>
          <w:color w:val="000000"/>
        </w:rPr>
        <w:t>решению</w:t>
      </w:r>
      <w:r w:rsidRPr="00066452">
        <w:rPr>
          <w:bCs/>
          <w:color w:val="000000"/>
        </w:rPr>
        <w:t xml:space="preserve"> </w:t>
      </w:r>
    </w:p>
    <w:p w:rsidR="003A7938" w:rsidRPr="00066452" w:rsidRDefault="003A7938" w:rsidP="006B0A0F">
      <w:pPr>
        <w:pStyle w:val="a3"/>
        <w:spacing w:before="0" w:beforeAutospacing="0" w:after="0" w:afterAutospacing="0"/>
        <w:ind w:left="6946"/>
        <w:rPr>
          <w:color w:val="000000"/>
        </w:rPr>
      </w:pPr>
      <w:r>
        <w:rPr>
          <w:bCs/>
          <w:color w:val="000000"/>
        </w:rPr>
        <w:t xml:space="preserve">№  </w:t>
      </w:r>
      <w:r w:rsidR="006B0A0F">
        <w:rPr>
          <w:bCs/>
          <w:color w:val="000000"/>
        </w:rPr>
        <w:t xml:space="preserve">4 п. 1 </w:t>
      </w:r>
      <w:r>
        <w:rPr>
          <w:bCs/>
          <w:color w:val="000000"/>
        </w:rPr>
        <w:t xml:space="preserve">  </w:t>
      </w:r>
      <w:r w:rsidRPr="00066452">
        <w:rPr>
          <w:color w:val="000000"/>
        </w:rPr>
        <w:t xml:space="preserve"> </w:t>
      </w:r>
      <w:r w:rsidRPr="00066452">
        <w:rPr>
          <w:bCs/>
          <w:color w:val="000000"/>
        </w:rPr>
        <w:t>от</w:t>
      </w:r>
      <w:r w:rsidRPr="00066452">
        <w:rPr>
          <w:rStyle w:val="apple-converted-space"/>
          <w:bCs/>
          <w:color w:val="000000"/>
        </w:rPr>
        <w:t> </w:t>
      </w:r>
      <w:r w:rsidR="00DC6590">
        <w:rPr>
          <w:rStyle w:val="apple-converted-space"/>
          <w:bCs/>
          <w:color w:val="000000"/>
        </w:rPr>
        <w:t xml:space="preserve"> 2</w:t>
      </w:r>
      <w:r w:rsidR="006B0A0F">
        <w:rPr>
          <w:rStyle w:val="apple-converted-space"/>
          <w:bCs/>
          <w:color w:val="000000"/>
        </w:rPr>
        <w:t>5</w:t>
      </w:r>
      <w:r w:rsidR="00DC6590">
        <w:rPr>
          <w:rStyle w:val="apple-converted-space"/>
          <w:bCs/>
          <w:color w:val="000000"/>
        </w:rPr>
        <w:t>.03.2019</w:t>
      </w:r>
      <w:r w:rsidRPr="00066452">
        <w:rPr>
          <w:bCs/>
          <w:color w:val="000000"/>
        </w:rPr>
        <w:t xml:space="preserve"> г.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894D5E" w:rsidRDefault="006727F6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 нормативных правовых актов </w:t>
      </w:r>
      <w:r w:rsidR="00894D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проектов нормативных правовых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 </w:t>
      </w:r>
      <w:r w:rsidR="006B0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 </w:t>
      </w:r>
      <w:proofErr w:type="spellStart"/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6727F6" w:rsidRDefault="003A7938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69C5" w:rsidRPr="006727F6" w:rsidRDefault="00BE69C5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7F6" w:rsidRPr="00BE69C5" w:rsidRDefault="006727F6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1.1.Настоящим Положением устанавливается порядок проведения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) в целях выявления в них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факторов и дальнейшего их устранения.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1.2. Основными принципами организации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являются: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обязательность проведения экспертизы проектов нормативных правовых актов;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оценка нормативного правового акта во взаимосвязи с другими нормативными правовыми актами;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обоснованность, объективность 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компетентность лиц, проводивших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экспертизу нормативных правовых актов и проектов нормативных правовых актов;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сотрудничество органов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а также их должностных лиц с институтами гражданского общества при проведении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1.3.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проводится в соответствии с Методикой проведения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нормативных правовых актов» (далее – Методика проведения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экспертизы).</w:t>
      </w: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проводи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br/>
        <w:t xml:space="preserve">- в отношении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решений 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являвшимися разработчиками проектов соответствующих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в отношении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 xml:space="preserve">решений Совета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издавшими соответствующие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2.2. Выявленные в нормативном правовом акте при проведении его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 в заключении, составляемом должностным лицом, уполномоченным на проведение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2.3. Заключение направляется руководителю органа Администрации для рассмотрения.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2.4. Заключение носит рекомендательный характер и подлежит обязательному рассмотрению руководителем органа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тридцатидневный срок со дня его получения.</w:t>
      </w: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 проектов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3.2. Проводится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следующих проектов нормативных правовых актов: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проектов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 xml:space="preserve">решений Совета 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проектов приказов иных органов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3.3.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3.4. Выявленные в проекте нормативного правового акта при проведении его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3.5. Заключение уполномоченного органа (уполномоченного должностного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>лица) направляется руководителю органа Администрации – разработчика проекта нормативного правового акта для рассмотрения.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6727F6" w:rsidRPr="00BE69C5" w:rsidRDefault="006727F6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Проведение независимой </w:t>
      </w:r>
      <w:proofErr w:type="spellStart"/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4.1. Независимая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>орядке, предусмотренном нормативными правовыми актами Российской Федерации.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возможности проведения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4.3. Размещение на официальном сайте проектов нормативных правовых актов,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которых проводится уполномоченным органом, осуществляется до направления их в уполномоченный орган.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4.4.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не подлежат: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 о признании утратившими силу пост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ановлений </w:t>
      </w:r>
      <w:r w:rsidR="008A0A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проекты нормативных правовых актов о составах и изменениях в составы совещательных и координационных органов, создаваемых 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межведомственных координационных и совещательных органов,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>совещательных орган</w:t>
      </w:r>
      <w:r w:rsidR="006B0A0F">
        <w:rPr>
          <w:rFonts w:ascii="Times New Roman" w:eastAsia="Times New Roman" w:hAnsi="Times New Roman" w:cs="Times New Roman"/>
          <w:sz w:val="28"/>
          <w:szCs w:val="28"/>
        </w:rPr>
        <w:t>ов, создаваемых иными органами 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</w:t>
      </w:r>
      <w:r w:rsidR="00924D48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актов, содержащих изменения технического характера.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4.5. Срок проведения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экспертизы, устанавливаемый органами </w:t>
      </w:r>
      <w:r w:rsidR="00637D6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4.6. По истечении срока проведения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проекта нормативного правового акта органом </w:t>
      </w:r>
      <w:r w:rsidR="00637D6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разработчиком проекта нормативного правового акта формируется протокол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4.7. Заключение по результатам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</w:t>
      </w:r>
      <w:r w:rsidR="00637D6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6727F6" w:rsidRPr="006727F6" w:rsidRDefault="006727F6" w:rsidP="006727F6">
      <w:pPr>
        <w:shd w:val="clear" w:color="auto" w:fill="FFFFFF"/>
        <w:spacing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6727F6" w:rsidRDefault="00B2563A" w:rsidP="00924D48">
      <w:pPr>
        <w:widowControl w:val="0"/>
        <w:autoSpaceDE w:val="0"/>
        <w:jc w:val="both"/>
        <w:rPr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ind w:left="708" w:hanging="708"/>
        <w:jc w:val="both"/>
        <w:rPr>
          <w:sz w:val="26"/>
          <w:szCs w:val="26"/>
        </w:rPr>
      </w:pPr>
    </w:p>
    <w:p w:rsidR="00B2563A" w:rsidRPr="007424ED" w:rsidRDefault="00B2563A" w:rsidP="00924D48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4D48" w:rsidRPr="007424ED" w:rsidRDefault="00924D48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7424ED">
        <w:rPr>
          <w:sz w:val="28"/>
          <w:szCs w:val="28"/>
        </w:rPr>
        <w:t xml:space="preserve"> </w:t>
      </w:r>
      <w:r w:rsidR="00B2563A" w:rsidRPr="007424ED">
        <w:rPr>
          <w:sz w:val="28"/>
          <w:szCs w:val="28"/>
        </w:rPr>
        <w:t xml:space="preserve">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924D48" w:rsidRPr="007424ED" w:rsidRDefault="00924D48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 нормативных правовых актов и проект</w:t>
      </w:r>
      <w:r w:rsidR="00637D6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 нормативных правовых актов  Совета </w:t>
      </w:r>
      <w:proofErr w:type="spellStart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   </w:t>
      </w:r>
      <w:proofErr w:type="spellStart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B2563A" w:rsidRPr="007424ED" w:rsidRDefault="007424ED" w:rsidP="006727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4ED">
        <w:rPr>
          <w:sz w:val="28"/>
          <w:szCs w:val="28"/>
        </w:rPr>
        <w:t xml:space="preserve"> </w:t>
      </w:r>
    </w:p>
    <w:p w:rsidR="00B2563A" w:rsidRPr="007424ED" w:rsidRDefault="00B2563A" w:rsidP="006727F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связи с принятием Федерального закона от 04.06.2018 № 145-ФЗ «О внесении изменения в статью 2 Федерального закона «Об </w:t>
      </w:r>
      <w:proofErr w:type="spellStart"/>
      <w:r w:rsidRPr="007424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24E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уточняющего один из основных принципов организации </w:t>
      </w:r>
      <w:proofErr w:type="spellStart"/>
      <w:r w:rsidRPr="007424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24E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2563A" w:rsidRPr="007424ED" w:rsidRDefault="00B2563A" w:rsidP="006727F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 xml:space="preserve">В действовавшей до внесения изменений редакции Федерального закона одним из принципов </w:t>
      </w:r>
      <w:proofErr w:type="spellStart"/>
      <w:r w:rsidRPr="007424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24ED">
        <w:rPr>
          <w:rFonts w:ascii="Times New Roman" w:hAnsi="Times New Roman" w:cs="Times New Roman"/>
          <w:sz w:val="28"/>
          <w:szCs w:val="28"/>
        </w:rPr>
        <w:t xml:space="preserve"> экспертизы указывалась оценка нормативного правового акта во взаимосвязи с другими нормативными правовыми актами. Согласно внесенным изменениям такой оценке теперь подлежит и проект нормативного правового акта.</w:t>
      </w:r>
    </w:p>
    <w:p w:rsidR="00B2563A" w:rsidRPr="00637D6E" w:rsidRDefault="00B2563A" w:rsidP="006727F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6E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</w:t>
      </w:r>
      <w:r w:rsidR="00637D6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424ED" w:rsidRPr="00637D6E">
        <w:rPr>
          <w:rFonts w:ascii="Times New Roman" w:hAnsi="Times New Roman" w:cs="Times New Roman"/>
          <w:sz w:val="28"/>
          <w:szCs w:val="28"/>
        </w:rPr>
        <w:t xml:space="preserve">от </w:t>
      </w:r>
      <w:r w:rsidR="00637D6E">
        <w:rPr>
          <w:rFonts w:ascii="Times New Roman" w:hAnsi="Times New Roman" w:cs="Times New Roman"/>
          <w:sz w:val="28"/>
          <w:szCs w:val="28"/>
        </w:rPr>
        <w:t>24</w:t>
      </w:r>
      <w:r w:rsidR="007424ED" w:rsidRPr="00637D6E">
        <w:rPr>
          <w:rFonts w:ascii="Times New Roman" w:hAnsi="Times New Roman" w:cs="Times New Roman"/>
          <w:sz w:val="28"/>
          <w:szCs w:val="28"/>
        </w:rPr>
        <w:t xml:space="preserve">.12.2013 г. № </w:t>
      </w:r>
      <w:r w:rsidR="00637D6E">
        <w:rPr>
          <w:rFonts w:ascii="Times New Roman" w:hAnsi="Times New Roman" w:cs="Times New Roman"/>
          <w:sz w:val="28"/>
          <w:szCs w:val="28"/>
        </w:rPr>
        <w:t>25 п. 2</w:t>
      </w:r>
      <w:r w:rsidR="007424ED" w:rsidRPr="00637D6E">
        <w:rPr>
          <w:rFonts w:ascii="Times New Roman" w:hAnsi="Times New Roman" w:cs="Times New Roman"/>
          <w:sz w:val="28"/>
          <w:szCs w:val="28"/>
        </w:rPr>
        <w:t xml:space="preserve"> </w:t>
      </w:r>
      <w:r w:rsidRPr="00637D6E">
        <w:rPr>
          <w:rFonts w:ascii="Times New Roman" w:hAnsi="Times New Roman" w:cs="Times New Roman"/>
          <w:sz w:val="28"/>
          <w:szCs w:val="28"/>
        </w:rPr>
        <w:t xml:space="preserve"> (об утверждении порядка </w:t>
      </w:r>
      <w:r w:rsidR="007424ED" w:rsidRPr="00637D6E">
        <w:rPr>
          <w:rFonts w:ascii="Times New Roman" w:hAnsi="Times New Roman" w:cs="Times New Roman"/>
          <w:sz w:val="28"/>
          <w:szCs w:val="28"/>
        </w:rPr>
        <w:t xml:space="preserve">предоставления нормативных правовых актов (проектов нормативных правовых актов) </w:t>
      </w:r>
      <w:r w:rsidR="00637D6E" w:rsidRPr="00637D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C6590" w:rsidRPr="00637D6E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DC6590" w:rsidRPr="00637D6E">
        <w:rPr>
          <w:rFonts w:ascii="Times New Roman" w:hAnsi="Times New Roman" w:cs="Times New Roman"/>
          <w:sz w:val="28"/>
          <w:szCs w:val="28"/>
        </w:rPr>
        <w:t xml:space="preserve"> </w:t>
      </w:r>
      <w:r w:rsidR="007424ED" w:rsidRPr="00637D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24ED" w:rsidRPr="00637D6E">
        <w:rPr>
          <w:rFonts w:ascii="Times New Roman" w:hAnsi="Times New Roman" w:cs="Times New Roman"/>
          <w:sz w:val="28"/>
          <w:szCs w:val="28"/>
        </w:rPr>
        <w:t>Перелюбск</w:t>
      </w:r>
      <w:r w:rsidR="008A0AD9" w:rsidRPr="00637D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A0AD9" w:rsidRPr="00637D6E">
        <w:rPr>
          <w:rFonts w:ascii="Times New Roman" w:hAnsi="Times New Roman" w:cs="Times New Roman"/>
          <w:sz w:val="28"/>
          <w:szCs w:val="28"/>
        </w:rPr>
        <w:t xml:space="preserve"> района для проверки соответ</w:t>
      </w:r>
      <w:r w:rsidR="007424ED" w:rsidRPr="00637D6E">
        <w:rPr>
          <w:rFonts w:ascii="Times New Roman" w:hAnsi="Times New Roman" w:cs="Times New Roman"/>
          <w:sz w:val="28"/>
          <w:szCs w:val="28"/>
        </w:rPr>
        <w:t xml:space="preserve">ствия законодательству и проведения </w:t>
      </w:r>
      <w:proofErr w:type="spellStart"/>
      <w:r w:rsidR="007424ED" w:rsidRPr="00637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424ED" w:rsidRPr="00637D6E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637D6E">
        <w:rPr>
          <w:rFonts w:ascii="Times New Roman" w:hAnsi="Times New Roman" w:cs="Times New Roman"/>
          <w:sz w:val="28"/>
          <w:szCs w:val="28"/>
        </w:rPr>
        <w:t>)</w:t>
      </w: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Pr="006727F6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7424ED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ED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 xml:space="preserve">К проекту постановления 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 нормативных правовых актов и проектов нормативных правовых актов  администрации </w:t>
      </w:r>
      <w:proofErr w:type="spellStart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>Смородинскоо</w:t>
      </w:r>
      <w:proofErr w:type="spellEnd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   </w:t>
      </w:r>
      <w:proofErr w:type="spellStart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563A" w:rsidRPr="007424ED" w:rsidRDefault="00B2563A" w:rsidP="006727F6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B2563A" w:rsidRPr="006727F6" w:rsidRDefault="00B2563A" w:rsidP="006727F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B2563A" w:rsidRPr="006727F6" w:rsidRDefault="00B2563A" w:rsidP="007424E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2563A" w:rsidRPr="006727F6" w:rsidRDefault="00B2563A" w:rsidP="006727F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2563A" w:rsidRPr="007424ED" w:rsidRDefault="00B2563A" w:rsidP="00742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42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7424ED" w:rsidRPr="007424ED" w:rsidRDefault="00B2563A" w:rsidP="0074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 xml:space="preserve">в связи с принятием проекта </w:t>
      </w:r>
      <w:r w:rsidR="007424ED" w:rsidRPr="007424ED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</w:t>
      </w:r>
      <w:proofErr w:type="spellStart"/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 нормативных правовых актов и проектов нормативных правовых актов  администрации </w:t>
      </w:r>
      <w:proofErr w:type="spellStart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   </w:t>
      </w:r>
      <w:proofErr w:type="spellStart"/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>Перелюбского</w:t>
      </w:r>
      <w:proofErr w:type="spellEnd"/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B2563A" w:rsidRPr="006727F6" w:rsidRDefault="007424ED" w:rsidP="006727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3A" w:rsidRPr="006727F6" w:rsidRDefault="00B2563A" w:rsidP="006727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4C5B" w:rsidRPr="007424ED" w:rsidRDefault="00B2563A" w:rsidP="00B2563A">
      <w:pPr>
        <w:rPr>
          <w:rFonts w:ascii="Times New Roman" w:hAnsi="Times New Roman" w:cs="Times New Roman"/>
        </w:rPr>
      </w:pPr>
      <w:r w:rsidRPr="007424ED">
        <w:rPr>
          <w:rFonts w:ascii="Times New Roman" w:hAnsi="Times New Roman" w:cs="Times New Roman"/>
          <w:color w:val="000000"/>
          <w:sz w:val="28"/>
          <w:szCs w:val="28"/>
        </w:rPr>
        <w:t>Принятие проекта не потребует принятия, отмены или изменения других</w:t>
      </w:r>
    </w:p>
    <w:sectPr w:rsidR="002F4C5B" w:rsidRPr="007424ED" w:rsidSect="003A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3137"/>
    <w:multiLevelType w:val="hybridMultilevel"/>
    <w:tmpl w:val="6DBE9268"/>
    <w:lvl w:ilvl="0" w:tplc="CE66BF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315F3"/>
    <w:multiLevelType w:val="multilevel"/>
    <w:tmpl w:val="656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63A"/>
    <w:rsid w:val="000E29A0"/>
    <w:rsid w:val="002F4C5B"/>
    <w:rsid w:val="003A7938"/>
    <w:rsid w:val="00637D6E"/>
    <w:rsid w:val="006727F6"/>
    <w:rsid w:val="006B0A0F"/>
    <w:rsid w:val="007424ED"/>
    <w:rsid w:val="00753864"/>
    <w:rsid w:val="00894D5E"/>
    <w:rsid w:val="008A0AD9"/>
    <w:rsid w:val="008F01A5"/>
    <w:rsid w:val="00924D48"/>
    <w:rsid w:val="009A2424"/>
    <w:rsid w:val="00A62303"/>
    <w:rsid w:val="00B2563A"/>
    <w:rsid w:val="00BE69C5"/>
    <w:rsid w:val="00C52F41"/>
    <w:rsid w:val="00DC6590"/>
    <w:rsid w:val="00E6509C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B2563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B256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B256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B25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938"/>
  </w:style>
  <w:style w:type="paragraph" w:styleId="a9">
    <w:name w:val="List Paragraph"/>
    <w:basedOn w:val="a"/>
    <w:uiPriority w:val="34"/>
    <w:qFormat/>
    <w:rsid w:val="006B0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2019-03-20T07:14:00Z</cp:lastPrinted>
  <dcterms:created xsi:type="dcterms:W3CDTF">2019-03-26T11:05:00Z</dcterms:created>
  <dcterms:modified xsi:type="dcterms:W3CDTF">2019-03-26T11:05:00Z</dcterms:modified>
</cp:coreProperties>
</file>