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2D" w:rsidRDefault="0037782D" w:rsidP="0037782D"/>
    <w:p w:rsidR="0037782D" w:rsidRPr="009029C2" w:rsidRDefault="0037782D" w:rsidP="0037782D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>АДМИНИСТРАЦИЯ</w:t>
      </w:r>
    </w:p>
    <w:p w:rsidR="0037782D" w:rsidRPr="009029C2" w:rsidRDefault="006A56AF" w:rsidP="00377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СМОРОДИНСКОГО</w:t>
      </w:r>
      <w:r w:rsidR="0037782D" w:rsidRPr="009029C2">
        <w:rPr>
          <w:b/>
          <w:sz w:val="28"/>
          <w:szCs w:val="28"/>
        </w:rPr>
        <w:t xml:space="preserve"> МУНИЦИПАЛЬНОГО ОБРАЗОВАНИЯ </w:t>
      </w:r>
    </w:p>
    <w:p w:rsidR="0037782D" w:rsidRPr="009029C2" w:rsidRDefault="0037782D" w:rsidP="0037782D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>ПЕРЕЛЮБСКОГО  МУНИЦИПАЛЬНОГО РАЙОНА</w:t>
      </w:r>
    </w:p>
    <w:p w:rsidR="0037782D" w:rsidRPr="009029C2" w:rsidRDefault="0037782D" w:rsidP="0037782D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САРАТОВСКОЙ ОБЛАСТИ</w:t>
      </w:r>
    </w:p>
    <w:p w:rsidR="0037782D" w:rsidRPr="009029C2" w:rsidRDefault="0037782D" w:rsidP="0037782D">
      <w:pPr>
        <w:rPr>
          <w:b/>
          <w:sz w:val="28"/>
          <w:szCs w:val="28"/>
        </w:rPr>
      </w:pPr>
    </w:p>
    <w:p w:rsidR="0037782D" w:rsidRDefault="0037782D" w:rsidP="0037782D">
      <w:pPr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                                          </w:t>
      </w:r>
      <w:proofErr w:type="gramStart"/>
      <w:r w:rsidRPr="009029C2">
        <w:rPr>
          <w:b/>
          <w:sz w:val="28"/>
          <w:szCs w:val="28"/>
        </w:rPr>
        <w:t>П</w:t>
      </w:r>
      <w:proofErr w:type="gramEnd"/>
      <w:r w:rsidRPr="009029C2">
        <w:rPr>
          <w:b/>
          <w:sz w:val="28"/>
          <w:szCs w:val="28"/>
        </w:rPr>
        <w:t xml:space="preserve"> О С Т А Н О В Л Е Н И Е</w:t>
      </w:r>
    </w:p>
    <w:p w:rsidR="0037782D" w:rsidRDefault="0037782D" w:rsidP="0037782D">
      <w:pPr>
        <w:rPr>
          <w:b/>
          <w:sz w:val="28"/>
          <w:szCs w:val="28"/>
        </w:rPr>
      </w:pPr>
    </w:p>
    <w:p w:rsidR="0037782D" w:rsidRDefault="0037782D" w:rsidP="00377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10.06.2021  года                               № </w:t>
      </w:r>
      <w:r w:rsidR="006A56A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                        </w:t>
      </w:r>
      <w:proofErr w:type="gramStart"/>
      <w:r w:rsidR="006A56AF">
        <w:rPr>
          <w:b/>
          <w:sz w:val="28"/>
          <w:szCs w:val="28"/>
        </w:rPr>
        <w:t>с</w:t>
      </w:r>
      <w:proofErr w:type="gramEnd"/>
      <w:r w:rsidR="006A56AF">
        <w:rPr>
          <w:b/>
          <w:sz w:val="28"/>
          <w:szCs w:val="28"/>
        </w:rPr>
        <w:t>. Смородинка</w:t>
      </w:r>
    </w:p>
    <w:p w:rsidR="0037782D" w:rsidRDefault="0037782D" w:rsidP="0037782D">
      <w:pPr>
        <w:rPr>
          <w:b/>
          <w:sz w:val="28"/>
          <w:szCs w:val="28"/>
        </w:rPr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01F49">
        <w:rPr>
          <w:b/>
          <w:bCs/>
          <w:sz w:val="28"/>
          <w:szCs w:val="28"/>
        </w:rPr>
        <w:t xml:space="preserve">Об утверждении Порядка проведения экспертизы 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01F49">
        <w:rPr>
          <w:b/>
          <w:bCs/>
          <w:sz w:val="28"/>
          <w:szCs w:val="28"/>
        </w:rPr>
        <w:t xml:space="preserve">муниципальных нормативных правовых актов, 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401F49">
        <w:rPr>
          <w:b/>
          <w:bCs/>
          <w:sz w:val="28"/>
          <w:szCs w:val="28"/>
        </w:rPr>
        <w:t>затрагивающих</w:t>
      </w:r>
      <w:proofErr w:type="gramEnd"/>
      <w:r w:rsidRPr="00401F49">
        <w:rPr>
          <w:b/>
          <w:bCs/>
          <w:sz w:val="28"/>
          <w:szCs w:val="28"/>
        </w:rPr>
        <w:t xml:space="preserve"> вопросы осуществления 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01F49">
        <w:rPr>
          <w:b/>
          <w:bCs/>
          <w:sz w:val="28"/>
          <w:szCs w:val="28"/>
        </w:rPr>
        <w:t>предпринимательской и инвестиционной деятельности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782D" w:rsidRPr="00401F49" w:rsidRDefault="0037782D" w:rsidP="0037782D">
      <w:pPr>
        <w:shd w:val="clear" w:color="auto" w:fill="FFFFFF"/>
        <w:ind w:firstLine="708"/>
        <w:rPr>
          <w:sz w:val="28"/>
          <w:szCs w:val="28"/>
          <w:u w:color="FF0000"/>
        </w:rPr>
      </w:pPr>
      <w:proofErr w:type="gramStart"/>
      <w:r w:rsidRPr="00401F49">
        <w:rPr>
          <w:sz w:val="28"/>
          <w:szCs w:val="28"/>
          <w:u w:color="FF0000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>
        <w:rPr>
          <w:sz w:val="28"/>
          <w:szCs w:val="28"/>
          <w:u w:color="FF0000"/>
        </w:rPr>
        <w:t xml:space="preserve">Уставом </w:t>
      </w:r>
      <w:proofErr w:type="spellStart"/>
      <w:r w:rsidR="006A56AF">
        <w:rPr>
          <w:sz w:val="28"/>
          <w:szCs w:val="28"/>
          <w:u w:color="FF0000"/>
        </w:rPr>
        <w:t>Смородинского</w:t>
      </w:r>
      <w:proofErr w:type="spellEnd"/>
      <w:r>
        <w:rPr>
          <w:sz w:val="28"/>
          <w:szCs w:val="28"/>
          <w:u w:color="FF0000"/>
        </w:rPr>
        <w:t xml:space="preserve"> муниципального образования </w:t>
      </w:r>
      <w:proofErr w:type="spellStart"/>
      <w:r>
        <w:rPr>
          <w:sz w:val="28"/>
          <w:szCs w:val="28"/>
          <w:u w:color="FF0000"/>
        </w:rPr>
        <w:t>Перелюбского</w:t>
      </w:r>
      <w:proofErr w:type="spellEnd"/>
      <w:r>
        <w:rPr>
          <w:sz w:val="28"/>
          <w:szCs w:val="28"/>
          <w:u w:color="FF0000"/>
        </w:rPr>
        <w:t xml:space="preserve"> муниципального района Саратовской области</w:t>
      </w:r>
      <w:r w:rsidRPr="00401F49">
        <w:rPr>
          <w:sz w:val="28"/>
          <w:szCs w:val="28"/>
          <w:u w:color="FF0000"/>
        </w:rPr>
        <w:t>,</w:t>
      </w:r>
      <w:r>
        <w:rPr>
          <w:sz w:val="28"/>
          <w:szCs w:val="28"/>
          <w:u w:color="FF0000"/>
        </w:rPr>
        <w:t xml:space="preserve"> Администрация </w:t>
      </w:r>
      <w:proofErr w:type="spellStart"/>
      <w:r w:rsidR="006A56AF">
        <w:rPr>
          <w:sz w:val="28"/>
          <w:szCs w:val="28"/>
          <w:u w:color="FF0000"/>
        </w:rPr>
        <w:t>Смородинского</w:t>
      </w:r>
      <w:proofErr w:type="spellEnd"/>
      <w:proofErr w:type="gramEnd"/>
      <w:r>
        <w:rPr>
          <w:sz w:val="28"/>
          <w:szCs w:val="28"/>
          <w:u w:color="FF0000"/>
        </w:rPr>
        <w:t xml:space="preserve"> муниципального образования</w:t>
      </w:r>
    </w:p>
    <w:p w:rsidR="0037782D" w:rsidRPr="00401F49" w:rsidRDefault="0037782D" w:rsidP="0037782D">
      <w:pPr>
        <w:shd w:val="clear" w:color="auto" w:fill="FFFFFF"/>
        <w:ind w:firstLine="708"/>
        <w:rPr>
          <w:sz w:val="28"/>
          <w:szCs w:val="28"/>
          <w:u w:color="FF0000"/>
        </w:rPr>
      </w:pPr>
    </w:p>
    <w:p w:rsidR="0037782D" w:rsidRPr="00401F49" w:rsidRDefault="0037782D" w:rsidP="0037782D">
      <w:pPr>
        <w:shd w:val="clear" w:color="auto" w:fill="FFFFFF"/>
        <w:rPr>
          <w:b/>
          <w:sz w:val="28"/>
          <w:szCs w:val="28"/>
          <w:u w:color="FF0000"/>
        </w:rPr>
      </w:pPr>
      <w:r w:rsidRPr="00401F49">
        <w:rPr>
          <w:b/>
          <w:sz w:val="28"/>
          <w:szCs w:val="28"/>
          <w:u w:color="FF0000"/>
        </w:rPr>
        <w:t>ПОСТАНОВЛЯЕТ:</w:t>
      </w:r>
    </w:p>
    <w:p w:rsidR="0037782D" w:rsidRPr="00401F49" w:rsidRDefault="0037782D" w:rsidP="0037782D">
      <w:pPr>
        <w:shd w:val="clear" w:color="auto" w:fill="FFFFFF"/>
        <w:rPr>
          <w:sz w:val="28"/>
          <w:szCs w:val="28"/>
          <w:u w:color="FF0000"/>
        </w:rPr>
      </w:pPr>
    </w:p>
    <w:p w:rsidR="0037782D" w:rsidRPr="00401F49" w:rsidRDefault="0037782D" w:rsidP="0037782D">
      <w:pPr>
        <w:shd w:val="clear" w:color="auto" w:fill="FFFFFF"/>
        <w:ind w:firstLine="708"/>
        <w:rPr>
          <w:sz w:val="28"/>
          <w:szCs w:val="28"/>
          <w:u w:color="FF0000"/>
        </w:rPr>
      </w:pPr>
      <w:r w:rsidRPr="00401F49">
        <w:rPr>
          <w:sz w:val="28"/>
          <w:szCs w:val="28"/>
          <w:u w:color="FF0000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37782D" w:rsidRPr="00401F49" w:rsidRDefault="0037782D" w:rsidP="0037782D">
      <w:pPr>
        <w:shd w:val="clear" w:color="auto" w:fill="FFFFFF"/>
        <w:ind w:firstLine="708"/>
        <w:rPr>
          <w:sz w:val="28"/>
          <w:szCs w:val="28"/>
          <w:u w:color="FF0000"/>
        </w:rPr>
      </w:pPr>
      <w:r w:rsidRPr="00401F49">
        <w:rPr>
          <w:sz w:val="28"/>
          <w:szCs w:val="28"/>
          <w:u w:color="FF0000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37782D" w:rsidRPr="00401F49" w:rsidRDefault="0037782D" w:rsidP="0037782D">
      <w:pPr>
        <w:shd w:val="clear" w:color="auto" w:fill="FFFFFF"/>
        <w:ind w:firstLine="708"/>
        <w:rPr>
          <w:sz w:val="28"/>
          <w:szCs w:val="28"/>
          <w:u w:color="FF0000"/>
        </w:rPr>
      </w:pPr>
      <w:r w:rsidRPr="00401F49">
        <w:rPr>
          <w:sz w:val="28"/>
          <w:szCs w:val="28"/>
          <w:u w:color="FF0000"/>
        </w:rPr>
        <w:t xml:space="preserve">3. </w:t>
      </w:r>
      <w:bookmarkEnd w:id="0"/>
      <w:proofErr w:type="gramStart"/>
      <w:r w:rsidRPr="00401F49">
        <w:rPr>
          <w:sz w:val="28"/>
          <w:szCs w:val="28"/>
          <w:u w:color="FF0000"/>
        </w:rPr>
        <w:t>Контроль за</w:t>
      </w:r>
      <w:proofErr w:type="gramEnd"/>
      <w:r w:rsidRPr="00401F49">
        <w:rPr>
          <w:sz w:val="28"/>
          <w:szCs w:val="28"/>
          <w:u w:color="FF0000"/>
        </w:rPr>
        <w:t xml:space="preserve"> выполнением настоящего постановления оставляю за собой.</w:t>
      </w:r>
    </w:p>
    <w:p w:rsidR="0037782D" w:rsidRDefault="0037782D" w:rsidP="0037782D">
      <w:pPr>
        <w:shd w:val="clear" w:color="auto" w:fill="FFFFFF"/>
        <w:spacing w:after="150"/>
        <w:rPr>
          <w:color w:val="3C3C3C"/>
          <w:sz w:val="28"/>
          <w:szCs w:val="28"/>
          <w:u w:color="FF0000"/>
        </w:rPr>
      </w:pPr>
    </w:p>
    <w:p w:rsidR="0037782D" w:rsidRDefault="0037782D" w:rsidP="0037782D">
      <w:pPr>
        <w:shd w:val="clear" w:color="auto" w:fill="FFFFFF"/>
        <w:spacing w:after="150"/>
        <w:rPr>
          <w:color w:val="3C3C3C"/>
          <w:sz w:val="28"/>
          <w:szCs w:val="28"/>
          <w:u w:color="FF0000"/>
        </w:rPr>
      </w:pPr>
    </w:p>
    <w:p w:rsidR="0037782D" w:rsidRPr="00401F49" w:rsidRDefault="0037782D" w:rsidP="0037782D">
      <w:pPr>
        <w:shd w:val="clear" w:color="auto" w:fill="FFFFFF"/>
        <w:spacing w:after="150"/>
        <w:rPr>
          <w:color w:val="3C3C3C"/>
          <w:sz w:val="28"/>
          <w:szCs w:val="28"/>
          <w:u w:color="FF0000"/>
        </w:rPr>
      </w:pPr>
    </w:p>
    <w:p w:rsidR="0037782D" w:rsidRPr="00D7677E" w:rsidRDefault="006A56AF" w:rsidP="0037782D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37782D">
        <w:rPr>
          <w:sz w:val="28"/>
          <w:szCs w:val="28"/>
        </w:rPr>
        <w:t xml:space="preserve"> Главы</w:t>
      </w:r>
      <w:r w:rsidR="0037782D" w:rsidRPr="00D7677E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Смородинского</w:t>
      </w:r>
      <w:proofErr w:type="spellEnd"/>
      <w:r w:rsidR="0037782D" w:rsidRPr="00D7677E">
        <w:rPr>
          <w:sz w:val="28"/>
          <w:szCs w:val="28"/>
        </w:rPr>
        <w:t xml:space="preserve"> </w:t>
      </w:r>
    </w:p>
    <w:p w:rsidR="0037782D" w:rsidRPr="00D7677E" w:rsidRDefault="0037782D" w:rsidP="0037782D">
      <w:p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D7677E">
        <w:rPr>
          <w:sz w:val="28"/>
          <w:szCs w:val="28"/>
        </w:rPr>
        <w:t xml:space="preserve">униципального образования                                                 </w:t>
      </w:r>
      <w:proofErr w:type="spellStart"/>
      <w:r w:rsidR="006A56AF">
        <w:rPr>
          <w:sz w:val="28"/>
          <w:szCs w:val="28"/>
        </w:rPr>
        <w:t>Савлук</w:t>
      </w:r>
      <w:proofErr w:type="spellEnd"/>
      <w:r w:rsidR="006A56AF">
        <w:rPr>
          <w:sz w:val="28"/>
          <w:szCs w:val="28"/>
        </w:rPr>
        <w:t xml:space="preserve"> Т.В.</w:t>
      </w:r>
    </w:p>
    <w:p w:rsidR="0037782D" w:rsidRPr="00401F49" w:rsidRDefault="0037782D" w:rsidP="0037782D">
      <w:pPr>
        <w:spacing w:line="259" w:lineRule="auto"/>
        <w:jc w:val="right"/>
      </w:pPr>
      <w:r w:rsidRPr="00401F49">
        <w:rPr>
          <w:b/>
          <w:sz w:val="28"/>
          <w:szCs w:val="28"/>
        </w:rPr>
        <w:br w:type="page"/>
      </w:r>
      <w:r w:rsidRPr="00401F49">
        <w:lastRenderedPageBreak/>
        <w:t xml:space="preserve">Приложение 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right"/>
      </w:pPr>
      <w:r w:rsidRPr="00401F49">
        <w:t>к постановлению</w:t>
      </w:r>
    </w:p>
    <w:p w:rsidR="0037782D" w:rsidRDefault="0037782D" w:rsidP="0037782D">
      <w:pPr>
        <w:widowControl w:val="0"/>
        <w:autoSpaceDE w:val="0"/>
        <w:autoSpaceDN w:val="0"/>
        <w:adjustRightInd w:val="0"/>
        <w:jc w:val="right"/>
      </w:pPr>
      <w:r w:rsidRPr="00401F49">
        <w:t>адми</w:t>
      </w:r>
      <w:r>
        <w:t xml:space="preserve">нистрации </w:t>
      </w:r>
      <w:proofErr w:type="spellStart"/>
      <w:r w:rsidR="006A56AF">
        <w:t>Смородинского</w:t>
      </w:r>
      <w:proofErr w:type="spellEnd"/>
      <w:r>
        <w:t xml:space="preserve"> МО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right"/>
      </w:pPr>
      <w:r>
        <w:t xml:space="preserve">от 10.06.2021 года № </w:t>
      </w:r>
      <w:r w:rsidR="006A56AF">
        <w:t>11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73"/>
      <w:bookmarkEnd w:id="1"/>
      <w:r w:rsidRPr="00401F49">
        <w:rPr>
          <w:b/>
          <w:bCs/>
        </w:rPr>
        <w:t>ПОРЯДОК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F49">
        <w:rPr>
          <w:b/>
          <w:bCs/>
        </w:rPr>
        <w:t xml:space="preserve">ПРОВЕДЕНИЯ </w:t>
      </w:r>
      <w:r>
        <w:rPr>
          <w:b/>
          <w:bCs/>
        </w:rPr>
        <w:t xml:space="preserve"> </w:t>
      </w:r>
      <w:r w:rsidRPr="00401F49">
        <w:rPr>
          <w:b/>
          <w:bCs/>
        </w:rPr>
        <w:t xml:space="preserve">ЭКСПЕРТИЗЫ </w:t>
      </w:r>
      <w:r>
        <w:rPr>
          <w:b/>
          <w:bCs/>
        </w:rPr>
        <w:t xml:space="preserve"> </w:t>
      </w:r>
      <w:proofErr w:type="gramStart"/>
      <w:r w:rsidRPr="00401F49">
        <w:rPr>
          <w:b/>
          <w:bCs/>
        </w:rPr>
        <w:t>МУНИЦИПАЛЬНЫХ</w:t>
      </w:r>
      <w:proofErr w:type="gramEnd"/>
      <w:r w:rsidRPr="00401F49">
        <w:rPr>
          <w:b/>
          <w:bCs/>
        </w:rPr>
        <w:t xml:space="preserve"> НОРМАТИВНЫХ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F49">
        <w:rPr>
          <w:b/>
          <w:bCs/>
        </w:rPr>
        <w:t>ПРАВОВЫХ АКТОВ, ЗАТРАГИВАЮЩИХ ВОПРОСЫ ОСУЩЕСТВЛЕНИЯ ПРЕДПРИНИМАТЕЛЬСКОЙ И ИНВЕСТИЦИОННОЙ ДЕЯТЕЛЬНОСТИ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01F49">
        <w:rPr>
          <w:b/>
          <w:bCs/>
        </w:rPr>
        <w:t>1. Общие положения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6A56AF">
        <w:t>Смородинского</w:t>
      </w:r>
      <w:proofErr w:type="spellEnd"/>
      <w:r>
        <w:t xml:space="preserve"> муниципального образования </w:t>
      </w:r>
      <w:proofErr w:type="spellStart"/>
      <w:r>
        <w:t>Перелюбского</w:t>
      </w:r>
      <w:proofErr w:type="spellEnd"/>
      <w:r>
        <w:t xml:space="preserve"> муниципального района Саратовской области </w:t>
      </w:r>
      <w:r w:rsidRPr="00401F49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1.2. Экспертиза проводится в отношении нормативн</w:t>
      </w:r>
      <w:r>
        <w:t xml:space="preserve">ых правовых актов </w:t>
      </w:r>
      <w:proofErr w:type="spellStart"/>
      <w:r w:rsidR="006A56AF">
        <w:t>Смородинского</w:t>
      </w:r>
      <w:proofErr w:type="spellEnd"/>
      <w:r>
        <w:t xml:space="preserve"> муниципального образования </w:t>
      </w:r>
      <w:proofErr w:type="spellStart"/>
      <w:r>
        <w:t>Перелюбского</w:t>
      </w:r>
      <w:proofErr w:type="spellEnd"/>
      <w:r>
        <w:t xml:space="preserve"> муниципального района Саратовской области</w:t>
      </w:r>
      <w:r w:rsidRPr="00401F49">
        <w:t>, затрагивающих вопросы осуществления предпринимательской и инвестиционной деятельности (далее - правовые акты).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>
        <w:t>должностным</w:t>
      </w:r>
      <w:r w:rsidRPr="00401F49">
        <w:t xml:space="preserve"> лицо</w:t>
      </w:r>
      <w:r>
        <w:t>м</w:t>
      </w:r>
      <w:r w:rsidRPr="00401F49">
        <w:t xml:space="preserve"> администрации</w:t>
      </w:r>
      <w:r>
        <w:t>, ответственным</w:t>
      </w:r>
      <w:r w:rsidRPr="00401F49">
        <w:t xml:space="preserve"> за проведение процедуры экспертизы правовых актов.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В ежегодный план включается следующая информация: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наименование и реквизиты правового акта, в отношении которого планируется проведение экспертизы;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сроки проведения экспертизы;</w:t>
      </w:r>
    </w:p>
    <w:p w:rsidR="0037782D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ответственный исполнитель.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>
        <w:t xml:space="preserve">Ежегодный план утверждается </w:t>
      </w:r>
      <w:r w:rsidRPr="00BC6B09">
        <w:t xml:space="preserve">Главой </w:t>
      </w:r>
      <w:proofErr w:type="spellStart"/>
      <w:r w:rsidR="006A56AF">
        <w:t>Смородинского</w:t>
      </w:r>
      <w:proofErr w:type="spellEnd"/>
      <w:r w:rsidRPr="00BC6B09">
        <w:t xml:space="preserve"> муниципального образования</w:t>
      </w:r>
      <w:r w:rsidRPr="00401F49">
        <w:t xml:space="preserve"> 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bookmarkStart w:id="2" w:name="Par391"/>
      <w:bookmarkEnd w:id="2"/>
      <w:r w:rsidRPr="00401F49">
        <w:t>1.4. Внесение изменений в ежегодный план осуществляется по инициативе должностных</w:t>
      </w:r>
      <w:r>
        <w:t xml:space="preserve"> лиц местного самоуправления</w:t>
      </w:r>
      <w:r w:rsidRPr="00401F49"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Предложения о включении правового акта в ежегодный план направляются заявителем в адрес администрации.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В предложениях о включении правового акта в ежегодный план рекомендуется отражать: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наименование, Ф.И.О. и контактные данные заявителя;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наименование и реквизиты правового акта;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 xml:space="preserve"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</w:t>
      </w:r>
      <w:r w:rsidRPr="00401F49">
        <w:lastRenderedPageBreak/>
        <w:t>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1.7. Измененный ежегодный план размещается на официальном сайте в день направления ответа заявителю.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1.8. В срок не позднее 3 рабочих дней со дня размещения на официальном сайте ежегодного плана или в</w:t>
      </w:r>
      <w:r>
        <w:t xml:space="preserve">несения в него изменений </w:t>
      </w:r>
      <w:r w:rsidRPr="00401F49">
        <w:t>должностное лицо администрации, ответственное за проведение проц</w:t>
      </w:r>
      <w:r>
        <w:t>едуры экспертизы правовых актов</w:t>
      </w:r>
      <w:r w:rsidRPr="00401F49">
        <w:t xml:space="preserve"> извещает о планируемых экспертизах правовых актов следующих заинтересованных лиц: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39"/>
      </w:pPr>
      <w:r w:rsidRPr="00401F49">
        <w:t>- представителей бизнес объединений и местного предпринимательского сообщества;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39"/>
      </w:pPr>
      <w:r w:rsidRPr="00401F49"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39"/>
      </w:pPr>
      <w:r w:rsidRPr="00401F49">
        <w:t>-</w:t>
      </w:r>
      <w:r>
        <w:t xml:space="preserve"> иных лиц, которых, по мнению </w:t>
      </w:r>
      <w:proofErr w:type="gramStart"/>
      <w:r>
        <w:t>должностного</w:t>
      </w:r>
      <w:proofErr w:type="gramEnd"/>
      <w:r>
        <w:t xml:space="preserve"> лица администрации, ответственного</w:t>
      </w:r>
      <w:r w:rsidRPr="00401F49">
        <w:t xml:space="preserve"> за проведение проц</w:t>
      </w:r>
      <w:r>
        <w:t>едуры экспертизы правовых актов,</w:t>
      </w:r>
      <w:r w:rsidRPr="00401F49">
        <w:t xml:space="preserve"> целесообразно привлечь к публичному обсуждению нормативного правового акта.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1.9. Процедура проведения экспертизы правового акта состоит из следующих этапов: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публичное обсуждение и исследование правового акта;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подготовка заключения об экспертизе правового акта.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01F49">
        <w:rPr>
          <w:b/>
          <w:bCs/>
        </w:rPr>
        <w:t>2. Публичное обсуждение и исследование правового акта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2.1. Публичное обсуждение правового акта включает в себя: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размещение уведомления о проведении публичного обсуждения и текста правового акта на официальном сайте;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анализ ответственным исполнителем поступивших предложений.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2.3. Уведомление о проведении публичного обсуждения содержит: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наименование правового акта;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lastRenderedPageBreak/>
        <w:t>- способы представления предложений.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 xml:space="preserve">2.5. </w:t>
      </w:r>
      <w:proofErr w:type="gramStart"/>
      <w:r w:rsidRPr="00401F49"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Сводная информация подлежит размещению на официальном сайте в течение 3 рабочих дней после ее составления.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01F49">
        <w:rPr>
          <w:b/>
          <w:bCs/>
        </w:rPr>
        <w:t>3. Подготовка заключения об экспертизе правового акта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</w:pP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3.2. Заключение об экспертизе правового акта содержит сведения: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о правовом акте, в отношении которого проводилась экспертиза, о его разработчике;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о проведенном публичном обсуждении правового акта;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- о необходимости внесения изменений в правовой акт либо его отмены.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401F49">
        <w:t>кт вкл</w:t>
      </w:r>
      <w:proofErr w:type="gramEnd"/>
      <w:r w:rsidRPr="00401F49"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r w:rsidRPr="00401F49"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37782D" w:rsidRPr="00401F49" w:rsidRDefault="0037782D" w:rsidP="0037782D">
      <w:pPr>
        <w:widowControl w:val="0"/>
        <w:autoSpaceDE w:val="0"/>
        <w:autoSpaceDN w:val="0"/>
        <w:adjustRightInd w:val="0"/>
        <w:ind w:firstLine="540"/>
      </w:pPr>
      <w:proofErr w:type="gramStart"/>
      <w:r w:rsidRPr="00401F49"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401F49"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37782D" w:rsidRDefault="0037782D" w:rsidP="0037782D">
      <w:pPr>
        <w:rPr>
          <w:b/>
          <w:sz w:val="28"/>
          <w:szCs w:val="28"/>
        </w:rPr>
      </w:pPr>
    </w:p>
    <w:p w:rsidR="0037782D" w:rsidRDefault="0037782D" w:rsidP="0037782D"/>
    <w:p w:rsidR="0037782D" w:rsidRDefault="0037782D" w:rsidP="0037782D">
      <w:r>
        <w:t xml:space="preserve">    </w:t>
      </w:r>
    </w:p>
    <w:p w:rsidR="00CD44AF" w:rsidRDefault="00CD44AF"/>
    <w:sectPr w:rsidR="00CD44AF" w:rsidSect="00A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2D"/>
    <w:rsid w:val="0037782D"/>
    <w:rsid w:val="00533E2D"/>
    <w:rsid w:val="006A56AF"/>
    <w:rsid w:val="009677FA"/>
    <w:rsid w:val="00A07715"/>
    <w:rsid w:val="00CC1E4F"/>
    <w:rsid w:val="00CD44AF"/>
    <w:rsid w:val="00F4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D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D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2021-06-15T11:07:00Z</cp:lastPrinted>
  <dcterms:created xsi:type="dcterms:W3CDTF">2021-06-15T11:09:00Z</dcterms:created>
  <dcterms:modified xsi:type="dcterms:W3CDTF">2021-06-15T11:09:00Z</dcterms:modified>
</cp:coreProperties>
</file>